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43646" w14:textId="77777777" w:rsidR="00DA269C" w:rsidRPr="00DA269C" w:rsidRDefault="00DA269C" w:rsidP="00DA269C">
      <w:pPr>
        <w:spacing w:after="120"/>
        <w:contextualSpacing/>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rPr>
      </w:sdtEndPr>
      <w:sdtContent>
        <w:p w14:paraId="56740CB7" w14:textId="5EE1D71B" w:rsidR="00556FE2" w:rsidRPr="00556FE2" w:rsidRDefault="00556FE2" w:rsidP="00DA269C">
          <w:pPr>
            <w:spacing w:after="120"/>
            <w:contextualSpacing/>
            <w:jc w:val="center"/>
            <w:rPr>
              <w:rFonts w:cstheme="minorHAnsi"/>
              <w:sz w:val="24"/>
              <w:szCs w:val="24"/>
            </w:rPr>
          </w:pPr>
          <w:r w:rsidRPr="00556FE2">
            <w:rPr>
              <w:rFonts w:cstheme="minorHAnsi"/>
              <w:sz w:val="24"/>
              <w:szCs w:val="24"/>
            </w:rPr>
            <w:t>Perkančioji organizacija:</w:t>
          </w:r>
        </w:p>
        <w:p w14:paraId="4477E3E5" w14:textId="11ADDFEC" w:rsidR="00DA269C" w:rsidRPr="00DA269C" w:rsidRDefault="00DA269C" w:rsidP="00DA269C">
          <w:pPr>
            <w:spacing w:after="120"/>
            <w:contextualSpacing/>
            <w:jc w:val="center"/>
            <w:rPr>
              <w:rFonts w:cstheme="minorHAnsi"/>
              <w:b/>
              <w:bCs/>
              <w:color w:val="000000" w:themeColor="text1"/>
              <w:sz w:val="24"/>
              <w:szCs w:val="24"/>
            </w:rPr>
          </w:pPr>
          <w:r w:rsidRPr="00DA269C">
            <w:rPr>
              <w:rFonts w:cstheme="minorHAnsi"/>
              <w:b/>
              <w:bCs/>
              <w:color w:val="000000" w:themeColor="text1"/>
              <w:sz w:val="24"/>
              <w:szCs w:val="24"/>
            </w:rPr>
            <w:t xml:space="preserve">JONAVOS RAJONO SAVIVALDYBĖS </w:t>
          </w:r>
        </w:p>
        <w:p w14:paraId="05118FFD" w14:textId="0476712C" w:rsidR="00DA269C" w:rsidRPr="00DA269C" w:rsidRDefault="00DA269C" w:rsidP="00DA269C">
          <w:pPr>
            <w:spacing w:after="120"/>
            <w:contextualSpacing/>
            <w:jc w:val="center"/>
            <w:rPr>
              <w:rFonts w:cstheme="minorHAnsi"/>
              <w:b/>
              <w:bCs/>
              <w:color w:val="000000" w:themeColor="text1"/>
              <w:sz w:val="24"/>
              <w:szCs w:val="24"/>
            </w:rPr>
          </w:pPr>
          <w:r w:rsidRPr="00DA269C">
            <w:rPr>
              <w:rFonts w:cstheme="minorHAnsi"/>
              <w:b/>
              <w:bCs/>
              <w:color w:val="000000" w:themeColor="text1"/>
              <w:sz w:val="24"/>
              <w:szCs w:val="24"/>
            </w:rPr>
            <w:t>GRIGORIJAUS KANOVIČIAUS VIEŠOJI BIBLIOTEKA</w:t>
          </w:r>
        </w:p>
        <w:p w14:paraId="7C60ABF4" w14:textId="55B6F754" w:rsidR="00DA269C" w:rsidRDefault="00DA269C" w:rsidP="00DA269C">
          <w:pPr>
            <w:spacing w:after="120"/>
            <w:contextualSpacing/>
            <w:jc w:val="center"/>
            <w:rPr>
              <w:rFonts w:cstheme="minorHAnsi"/>
              <w:color w:val="000000" w:themeColor="text1"/>
              <w:sz w:val="24"/>
              <w:szCs w:val="24"/>
            </w:rPr>
          </w:pPr>
          <w:r w:rsidRPr="00DA269C">
            <w:rPr>
              <w:rFonts w:cstheme="minorHAnsi"/>
              <w:color w:val="000000" w:themeColor="text1"/>
              <w:sz w:val="24"/>
              <w:szCs w:val="24"/>
            </w:rPr>
            <w:t xml:space="preserve">​​Adresas: Žeimių g. 9, LT-55158, Jonava </w:t>
          </w:r>
        </w:p>
        <w:p w14:paraId="42EDA227" w14:textId="31727DEC" w:rsidR="00DA269C" w:rsidRPr="00DA269C" w:rsidRDefault="00DA269C" w:rsidP="00DA269C">
          <w:pPr>
            <w:spacing w:after="120"/>
            <w:contextualSpacing/>
            <w:jc w:val="center"/>
            <w:rPr>
              <w:rFonts w:cstheme="minorHAnsi"/>
              <w:color w:val="000000" w:themeColor="text1"/>
              <w:sz w:val="24"/>
              <w:szCs w:val="24"/>
            </w:rPr>
          </w:pPr>
          <w:r w:rsidRPr="00DA269C">
            <w:rPr>
              <w:rFonts w:cstheme="minorHAnsi"/>
              <w:color w:val="000000" w:themeColor="text1"/>
              <w:sz w:val="24"/>
              <w:szCs w:val="24"/>
            </w:rPr>
            <w:t>Duomenys kaupiami ir saugomi Juridinių asmenų registre, kodas: 190313985</w:t>
          </w:r>
        </w:p>
        <w:p w14:paraId="3B9EF8A0" w14:textId="33AFBFB1" w:rsidR="00DA269C" w:rsidRPr="00DA269C" w:rsidRDefault="00DA269C" w:rsidP="00DA269C">
          <w:pPr>
            <w:spacing w:after="120"/>
            <w:contextualSpacing/>
            <w:jc w:val="center"/>
            <w:rPr>
              <w:rFonts w:cstheme="minorHAnsi"/>
              <w:color w:val="000000" w:themeColor="text1"/>
              <w:sz w:val="24"/>
              <w:szCs w:val="24"/>
            </w:rPr>
          </w:pPr>
          <w:r w:rsidRPr="00DA269C">
            <w:rPr>
              <w:rFonts w:cstheme="minorHAnsi"/>
              <w:color w:val="000000" w:themeColor="text1"/>
              <w:sz w:val="24"/>
              <w:szCs w:val="24"/>
            </w:rPr>
            <w:t>​Telefonas:</w:t>
          </w:r>
          <w:r>
            <w:rPr>
              <w:rFonts w:cstheme="minorHAnsi"/>
              <w:color w:val="000000" w:themeColor="text1"/>
              <w:sz w:val="24"/>
              <w:szCs w:val="24"/>
            </w:rPr>
            <w:t xml:space="preserve"> </w:t>
          </w:r>
          <w:r w:rsidRPr="00DA269C">
            <w:rPr>
              <w:rFonts w:cstheme="minorHAnsi"/>
              <w:color w:val="000000" w:themeColor="text1"/>
              <w:sz w:val="24"/>
              <w:szCs w:val="24"/>
            </w:rPr>
            <w:t>034953160, ​el. paštas: ​</w:t>
          </w:r>
          <w:hyperlink r:id="rId8" w:history="1">
            <w:r w:rsidRPr="00DA269C">
              <w:rPr>
                <w:rStyle w:val="Hipersaitas"/>
                <w:rFonts w:cstheme="minorHAnsi"/>
                <w:color w:val="000000" w:themeColor="text1"/>
                <w:sz w:val="24"/>
                <w:szCs w:val="24"/>
              </w:rPr>
              <w:t>biblioteka@jonbiblioteka.lt</w:t>
            </w:r>
          </w:hyperlink>
          <w:r w:rsidRPr="00DA269C">
            <w:rPr>
              <w:rFonts w:cstheme="minorHAnsi"/>
              <w:color w:val="000000" w:themeColor="text1"/>
              <w:sz w:val="24"/>
              <w:szCs w:val="24"/>
            </w:rPr>
            <w:t xml:space="preserve">  </w:t>
          </w:r>
        </w:p>
        <w:p w14:paraId="7A311C77" w14:textId="65D94650" w:rsidR="00DA269C" w:rsidRPr="00DA269C" w:rsidRDefault="00DA269C" w:rsidP="00DA269C">
          <w:pPr>
            <w:spacing w:after="120"/>
            <w:contextualSpacing/>
            <w:jc w:val="center"/>
            <w:rPr>
              <w:rFonts w:cstheme="minorHAnsi"/>
              <w:color w:val="000000" w:themeColor="text1"/>
              <w:sz w:val="24"/>
              <w:szCs w:val="24"/>
            </w:rPr>
          </w:pPr>
          <w:r w:rsidRPr="00DA269C">
            <w:rPr>
              <w:rFonts w:cstheme="minorHAnsi"/>
              <w:color w:val="000000" w:themeColor="text1"/>
              <w:sz w:val="24"/>
              <w:szCs w:val="24"/>
            </w:rPr>
            <w:t>​</w:t>
          </w:r>
        </w:p>
        <w:p w14:paraId="1F914C6B" w14:textId="77777777" w:rsidR="00DA269C" w:rsidRDefault="00DA269C" w:rsidP="00DA269C">
          <w:pPr>
            <w:spacing w:after="120"/>
            <w:contextualSpacing/>
            <w:jc w:val="center"/>
            <w:rPr>
              <w:rFonts w:cstheme="minorHAnsi"/>
              <w:color w:val="00B050"/>
              <w:sz w:val="24"/>
              <w:szCs w:val="24"/>
            </w:rPr>
          </w:pPr>
        </w:p>
        <w:p w14:paraId="2CB0F953" w14:textId="77777777" w:rsidR="00DA269C" w:rsidRPr="00A101AB" w:rsidRDefault="00DA269C" w:rsidP="00DA269C">
          <w:pPr>
            <w:spacing w:after="120" w:line="240" w:lineRule="auto"/>
            <w:contextualSpacing/>
            <w:jc w:val="center"/>
            <w:rPr>
              <w:rFonts w:cstheme="minorHAnsi"/>
              <w:color w:val="000000" w:themeColor="text1"/>
              <w:sz w:val="24"/>
              <w:szCs w:val="24"/>
            </w:rPr>
          </w:pPr>
          <w:r w:rsidRPr="00A101AB">
            <w:rPr>
              <w:rFonts w:cstheme="minorHAnsi"/>
              <w:color w:val="000000" w:themeColor="text1"/>
              <w:sz w:val="24"/>
              <w:szCs w:val="24"/>
            </w:rPr>
            <w:t xml:space="preserve">Pirkimą vykdo </w:t>
          </w:r>
          <w:r>
            <w:rPr>
              <w:rFonts w:cstheme="minorHAnsi"/>
              <w:color w:val="000000" w:themeColor="text1"/>
              <w:sz w:val="24"/>
              <w:szCs w:val="24"/>
            </w:rPr>
            <w:t>centrinė</w:t>
          </w:r>
          <w:r w:rsidRPr="00A101AB">
            <w:rPr>
              <w:rFonts w:cstheme="minorHAnsi"/>
              <w:color w:val="000000" w:themeColor="text1"/>
              <w:sz w:val="24"/>
              <w:szCs w:val="24"/>
            </w:rPr>
            <w:t xml:space="preserve"> perkančioji organizacija:</w:t>
          </w:r>
        </w:p>
        <w:p w14:paraId="1C59BFBE" w14:textId="77777777" w:rsidR="00DA269C" w:rsidRPr="00A101AB" w:rsidRDefault="00DA269C" w:rsidP="00DA269C">
          <w:pPr>
            <w:spacing w:after="120" w:line="20" w:lineRule="atLeast"/>
            <w:contextualSpacing/>
            <w:jc w:val="center"/>
            <w:rPr>
              <w:rFonts w:cstheme="minorHAnsi"/>
              <w:b/>
              <w:bCs/>
              <w:color w:val="000000" w:themeColor="text1"/>
              <w:sz w:val="24"/>
              <w:szCs w:val="24"/>
            </w:rPr>
          </w:pPr>
          <w:r w:rsidRPr="00A101AB">
            <w:rPr>
              <w:rFonts w:cstheme="minorHAnsi"/>
              <w:b/>
              <w:bCs/>
              <w:color w:val="000000" w:themeColor="text1"/>
              <w:sz w:val="24"/>
              <w:szCs w:val="24"/>
            </w:rPr>
            <w:t>JONAVOS RAJONO SAVIVALDYBĖS ADMINISTRACIJA</w:t>
          </w:r>
        </w:p>
        <w:p w14:paraId="3A1DA6A7" w14:textId="77777777" w:rsidR="00DA269C" w:rsidRPr="00A101AB" w:rsidRDefault="00DA269C" w:rsidP="00DA269C">
          <w:pPr>
            <w:spacing w:after="120" w:line="20" w:lineRule="atLeast"/>
            <w:contextualSpacing/>
            <w:jc w:val="center"/>
            <w:rPr>
              <w:rFonts w:cstheme="minorHAnsi"/>
              <w:color w:val="000000" w:themeColor="text1"/>
              <w:sz w:val="24"/>
              <w:szCs w:val="24"/>
            </w:rPr>
          </w:pPr>
          <w:r w:rsidRPr="00A101AB">
            <w:rPr>
              <w:rFonts w:cstheme="minorHAnsi"/>
              <w:color w:val="000000" w:themeColor="text1"/>
              <w:sz w:val="24"/>
              <w:szCs w:val="24"/>
            </w:rPr>
            <w:t>Adresas: Žeimių g. 13, LT-55158 Jonava</w:t>
          </w:r>
        </w:p>
        <w:p w14:paraId="1E8F2B36" w14:textId="77777777" w:rsidR="00DA269C" w:rsidRPr="00A101AB" w:rsidRDefault="00DA269C" w:rsidP="00DA269C">
          <w:pPr>
            <w:spacing w:after="120" w:line="20" w:lineRule="atLeast"/>
            <w:contextualSpacing/>
            <w:jc w:val="center"/>
            <w:rPr>
              <w:rFonts w:cstheme="minorHAnsi"/>
              <w:color w:val="000000" w:themeColor="text1"/>
              <w:sz w:val="24"/>
              <w:szCs w:val="24"/>
            </w:rPr>
          </w:pPr>
          <w:r w:rsidRPr="00A101AB">
            <w:rPr>
              <w:rFonts w:cstheme="minorHAnsi"/>
              <w:color w:val="000000" w:themeColor="text1"/>
              <w:sz w:val="24"/>
              <w:szCs w:val="24"/>
            </w:rPr>
            <w:t>Duomenys kaupiami ir saugomi Juridinių asmenų registre, kodas: 188769070</w:t>
          </w:r>
        </w:p>
        <w:p w14:paraId="75798896" w14:textId="77B3C9BB" w:rsidR="00DA269C" w:rsidRPr="00A101AB" w:rsidRDefault="00DA269C" w:rsidP="00DA269C">
          <w:pPr>
            <w:spacing w:after="120" w:line="20" w:lineRule="atLeast"/>
            <w:contextualSpacing/>
            <w:jc w:val="center"/>
            <w:rPr>
              <w:rFonts w:ascii="Arial" w:hAnsi="Arial" w:cs="Arial"/>
              <w:color w:val="00B050"/>
              <w:sz w:val="24"/>
              <w:szCs w:val="24"/>
            </w:rPr>
          </w:pPr>
          <w:r w:rsidRPr="00A101AB">
            <w:rPr>
              <w:rFonts w:cstheme="minorHAnsi"/>
              <w:color w:val="000000" w:themeColor="text1"/>
              <w:sz w:val="24"/>
              <w:szCs w:val="24"/>
            </w:rPr>
            <w:t xml:space="preserve">Telefonas: </w:t>
          </w:r>
          <w:r>
            <w:rPr>
              <w:rFonts w:cstheme="minorHAnsi"/>
              <w:color w:val="000000" w:themeColor="text1"/>
              <w:sz w:val="24"/>
              <w:szCs w:val="24"/>
            </w:rPr>
            <w:t>0</w:t>
          </w:r>
          <w:r w:rsidRPr="00A101AB">
            <w:rPr>
              <w:rFonts w:cstheme="minorHAnsi"/>
              <w:color w:val="000000" w:themeColor="text1"/>
              <w:sz w:val="24"/>
              <w:szCs w:val="24"/>
            </w:rPr>
            <w:t xml:space="preserve">349 501 54, el. paštas: administracija@jonava.lt    </w:t>
          </w:r>
        </w:p>
        <w:p w14:paraId="3B44ACBF" w14:textId="77777777" w:rsidR="00DA269C" w:rsidRPr="00DA269C" w:rsidRDefault="00DA269C" w:rsidP="00DA269C">
          <w:pPr>
            <w:spacing w:after="120"/>
            <w:contextualSpacing/>
            <w:rPr>
              <w:rFonts w:cstheme="minorHAnsi"/>
              <w:color w:val="00B050"/>
              <w:sz w:val="24"/>
              <w:szCs w:val="24"/>
            </w:rPr>
          </w:pPr>
        </w:p>
        <w:p w14:paraId="54A3E125" w14:textId="77777777" w:rsidR="00DA269C" w:rsidRPr="00DA269C" w:rsidRDefault="00DA269C" w:rsidP="00DA269C">
          <w:pPr>
            <w:tabs>
              <w:tab w:val="left" w:pos="870"/>
            </w:tabs>
            <w:spacing w:after="120"/>
            <w:contextualSpacing/>
            <w:rPr>
              <w:rFonts w:cstheme="minorHAnsi"/>
              <w:color w:val="00B050"/>
              <w:sz w:val="24"/>
              <w:szCs w:val="24"/>
            </w:rPr>
          </w:pPr>
          <w:r w:rsidRPr="00DA269C">
            <w:rPr>
              <w:rFonts w:cstheme="minorHAnsi"/>
              <w:color w:val="00B050"/>
              <w:sz w:val="24"/>
              <w:szCs w:val="24"/>
            </w:rPr>
            <w:tab/>
          </w:r>
        </w:p>
        <w:p w14:paraId="2E012667" w14:textId="77777777" w:rsidR="00DA269C" w:rsidRPr="00DA269C" w:rsidRDefault="00DA269C" w:rsidP="00DA269C">
          <w:pPr>
            <w:spacing w:after="120"/>
            <w:contextualSpacing/>
            <w:rPr>
              <w:rFonts w:cstheme="minorHAnsi"/>
              <w:sz w:val="24"/>
              <w:szCs w:val="24"/>
            </w:rPr>
          </w:pPr>
        </w:p>
        <w:p w14:paraId="2AC8CD08" w14:textId="77777777" w:rsidR="00DA269C" w:rsidRPr="005A1094" w:rsidRDefault="00DA269C" w:rsidP="00DA269C">
          <w:pPr>
            <w:spacing w:after="120" w:line="20" w:lineRule="atLeast"/>
            <w:ind w:left="5245"/>
            <w:contextualSpacing/>
            <w:rPr>
              <w:rFonts w:cstheme="minorHAnsi"/>
              <w:sz w:val="24"/>
              <w:szCs w:val="24"/>
            </w:rPr>
          </w:pPr>
          <w:r w:rsidRPr="005A1094">
            <w:rPr>
              <w:rFonts w:cstheme="minorHAnsi"/>
              <w:sz w:val="24"/>
              <w:szCs w:val="24"/>
            </w:rPr>
            <w:t xml:space="preserve">PATVIRTINTA </w:t>
          </w:r>
        </w:p>
        <w:p w14:paraId="746E7110" w14:textId="77777777" w:rsidR="00DA269C" w:rsidRPr="005A1094" w:rsidRDefault="00DA269C" w:rsidP="00DA269C">
          <w:pPr>
            <w:spacing w:after="120" w:line="20" w:lineRule="atLeast"/>
            <w:ind w:left="5245"/>
            <w:contextualSpacing/>
            <w:rPr>
              <w:rFonts w:cstheme="minorHAnsi"/>
              <w:sz w:val="24"/>
              <w:szCs w:val="24"/>
            </w:rPr>
          </w:pPr>
          <w:r w:rsidRPr="005A1094">
            <w:rPr>
              <w:rFonts w:cstheme="minorHAnsi"/>
              <w:sz w:val="24"/>
              <w:szCs w:val="24"/>
            </w:rPr>
            <w:t xml:space="preserve">Jonavos rajono savivaldybės administracijos direktorius </w:t>
          </w:r>
        </w:p>
        <w:p w14:paraId="4BF47141" w14:textId="77777777" w:rsidR="00DA269C" w:rsidRPr="005A1094" w:rsidRDefault="00DA269C" w:rsidP="00DA269C">
          <w:pPr>
            <w:spacing w:after="120" w:line="20" w:lineRule="atLeast"/>
            <w:ind w:left="5245"/>
            <w:contextualSpacing/>
            <w:rPr>
              <w:rFonts w:cstheme="minorHAnsi"/>
              <w:sz w:val="24"/>
              <w:szCs w:val="24"/>
            </w:rPr>
          </w:pPr>
          <w:r w:rsidRPr="005A1094">
            <w:rPr>
              <w:rFonts w:cstheme="minorHAnsi"/>
              <w:sz w:val="24"/>
              <w:szCs w:val="24"/>
            </w:rPr>
            <w:t>Valdas Majauskas</w:t>
          </w:r>
        </w:p>
        <w:p w14:paraId="7BA9A533" w14:textId="77777777" w:rsidR="00DA269C" w:rsidRPr="005A1094" w:rsidRDefault="00DA269C" w:rsidP="00DA269C">
          <w:pPr>
            <w:spacing w:after="120" w:line="20" w:lineRule="atLeast"/>
            <w:ind w:left="5245"/>
            <w:contextualSpacing/>
            <w:rPr>
              <w:rFonts w:cstheme="minorHAnsi"/>
              <w:sz w:val="24"/>
              <w:szCs w:val="24"/>
            </w:rPr>
          </w:pPr>
        </w:p>
        <w:p w14:paraId="36338685" w14:textId="77777777" w:rsidR="00DA269C" w:rsidRPr="005A1094" w:rsidRDefault="00DA269C" w:rsidP="00DA269C">
          <w:pPr>
            <w:spacing w:after="120" w:line="20" w:lineRule="atLeast"/>
            <w:ind w:left="5245"/>
            <w:contextualSpacing/>
            <w:rPr>
              <w:rFonts w:cstheme="minorHAnsi"/>
              <w:color w:val="000000" w:themeColor="text1"/>
              <w:sz w:val="24"/>
              <w:szCs w:val="24"/>
            </w:rPr>
          </w:pPr>
          <w:r w:rsidRPr="005A1094">
            <w:rPr>
              <w:rFonts w:cstheme="minorHAnsi"/>
              <w:color w:val="000000" w:themeColor="text1"/>
              <w:sz w:val="24"/>
              <w:szCs w:val="24"/>
            </w:rPr>
            <w:t>SUDERINTA</w:t>
          </w:r>
        </w:p>
        <w:p w14:paraId="71BC72DB" w14:textId="6C8638B2" w:rsidR="00DA269C" w:rsidRPr="00DA269C" w:rsidRDefault="00DA269C" w:rsidP="00DA269C">
          <w:pPr>
            <w:spacing w:after="120" w:line="20" w:lineRule="atLeast"/>
            <w:ind w:left="5245"/>
            <w:contextualSpacing/>
            <w:rPr>
              <w:rFonts w:cstheme="minorHAnsi"/>
              <w:color w:val="FF0000"/>
              <w:sz w:val="24"/>
              <w:szCs w:val="24"/>
            </w:rPr>
          </w:pPr>
          <w:r w:rsidRPr="005A1094">
            <w:rPr>
              <w:rFonts w:cstheme="minorHAnsi"/>
              <w:color w:val="000000" w:themeColor="text1"/>
              <w:sz w:val="24"/>
              <w:szCs w:val="24"/>
            </w:rPr>
            <w:t xml:space="preserve">Perkančiosios organizacijos Viešojo pirkimo komisijos </w:t>
          </w:r>
          <w:r w:rsidRPr="00685CE0">
            <w:rPr>
              <w:rFonts w:cstheme="minorHAnsi"/>
              <w:sz w:val="24"/>
              <w:szCs w:val="24"/>
            </w:rPr>
            <w:t>2025-</w:t>
          </w:r>
          <w:r w:rsidR="00685CE0" w:rsidRPr="00685CE0">
            <w:rPr>
              <w:rFonts w:cstheme="minorHAnsi"/>
              <w:sz w:val="24"/>
              <w:szCs w:val="24"/>
            </w:rPr>
            <w:t>04-14</w:t>
          </w:r>
          <w:r w:rsidRPr="00685CE0">
            <w:rPr>
              <w:rFonts w:cstheme="minorHAnsi"/>
              <w:sz w:val="24"/>
              <w:szCs w:val="24"/>
            </w:rPr>
            <w:t xml:space="preserve"> protokolu Nr. 3Ū-</w:t>
          </w:r>
          <w:r w:rsidR="00685CE0" w:rsidRPr="00685CE0">
            <w:rPr>
              <w:rFonts w:cstheme="minorHAnsi"/>
              <w:sz w:val="24"/>
              <w:szCs w:val="24"/>
            </w:rPr>
            <w:t>137</w:t>
          </w:r>
        </w:p>
        <w:p w14:paraId="658F33E4" w14:textId="77777777" w:rsidR="00DA269C" w:rsidRPr="005A1094" w:rsidRDefault="00DA269C" w:rsidP="00DA269C">
          <w:pPr>
            <w:spacing w:after="120" w:line="20" w:lineRule="atLeast"/>
            <w:ind w:left="5245"/>
            <w:contextualSpacing/>
            <w:rPr>
              <w:rFonts w:cstheme="minorHAnsi"/>
              <w:sz w:val="24"/>
              <w:szCs w:val="24"/>
            </w:rPr>
          </w:pPr>
        </w:p>
        <w:p w14:paraId="41C6A73E" w14:textId="77777777" w:rsidR="00DA269C" w:rsidRPr="005A1094" w:rsidRDefault="00DA269C" w:rsidP="00DA269C">
          <w:pPr>
            <w:spacing w:after="120" w:line="20" w:lineRule="atLeast"/>
            <w:ind w:left="5245"/>
            <w:contextualSpacing/>
            <w:rPr>
              <w:rFonts w:cstheme="minorHAnsi"/>
              <w:sz w:val="24"/>
              <w:szCs w:val="24"/>
            </w:rPr>
          </w:pPr>
          <w:r w:rsidRPr="005A1094">
            <w:rPr>
              <w:rFonts w:cstheme="minorHAnsi"/>
              <w:sz w:val="24"/>
              <w:szCs w:val="24"/>
            </w:rPr>
            <w:t xml:space="preserve">PAKEITIMAI PATVIRTINTI: </w:t>
          </w:r>
        </w:p>
        <w:p w14:paraId="7D0AC133" w14:textId="77777777" w:rsidR="00DA269C" w:rsidRDefault="00DA269C" w:rsidP="00DA269C">
          <w:pPr>
            <w:spacing w:after="120" w:line="20" w:lineRule="atLeast"/>
            <w:ind w:left="5245"/>
            <w:contextualSpacing/>
            <w:rPr>
              <w:rFonts w:cstheme="minorHAnsi"/>
              <w:i/>
              <w:iCs/>
              <w:sz w:val="24"/>
              <w:szCs w:val="24"/>
            </w:rPr>
          </w:pPr>
          <w:r w:rsidRPr="005A1094">
            <w:rPr>
              <w:rFonts w:cstheme="minorHAnsi"/>
              <w:i/>
              <w:iCs/>
              <w:sz w:val="24"/>
              <w:szCs w:val="24"/>
            </w:rPr>
            <w:t>Netaikoma</w:t>
          </w:r>
        </w:p>
        <w:p w14:paraId="5798B77A" w14:textId="77777777" w:rsidR="00DA269C" w:rsidRPr="005A1094" w:rsidRDefault="00DA269C" w:rsidP="00DA269C">
          <w:pPr>
            <w:spacing w:after="120" w:line="20" w:lineRule="atLeast"/>
            <w:ind w:left="5245"/>
            <w:contextualSpacing/>
            <w:rPr>
              <w:rFonts w:cstheme="minorHAnsi"/>
              <w:i/>
              <w:iCs/>
              <w:sz w:val="24"/>
              <w:szCs w:val="24"/>
            </w:rPr>
          </w:pPr>
        </w:p>
        <w:p w14:paraId="67EBAE09" w14:textId="77777777" w:rsidR="00DA269C" w:rsidRPr="00DA269C" w:rsidRDefault="00DA269C" w:rsidP="00DA269C">
          <w:pPr>
            <w:spacing w:after="120"/>
            <w:contextualSpacing/>
            <w:jc w:val="center"/>
            <w:rPr>
              <w:rFonts w:cstheme="minorHAnsi"/>
              <w:sz w:val="24"/>
              <w:szCs w:val="24"/>
            </w:rPr>
          </w:pPr>
        </w:p>
        <w:p w14:paraId="761BF405" w14:textId="3263575A" w:rsidR="00DA269C" w:rsidRPr="00DA269C" w:rsidRDefault="00DA269C" w:rsidP="00DA269C">
          <w:pPr>
            <w:spacing w:after="120"/>
            <w:contextualSpacing/>
            <w:jc w:val="center"/>
            <w:rPr>
              <w:rFonts w:cstheme="minorHAnsi"/>
              <w:b/>
              <w:bCs/>
              <w:sz w:val="24"/>
              <w:szCs w:val="24"/>
            </w:rPr>
          </w:pPr>
          <w:r w:rsidRPr="00DA269C">
            <w:rPr>
              <w:rFonts w:cstheme="minorHAnsi"/>
              <w:b/>
              <w:bCs/>
              <w:sz w:val="24"/>
              <w:szCs w:val="24"/>
            </w:rPr>
            <w:t>SUPAPRASTINTO VIEŠOJO PIRKIMO „BIBLIOBUSAS“</w:t>
          </w:r>
          <w:r>
            <w:rPr>
              <w:rFonts w:cstheme="minorHAnsi"/>
              <w:b/>
              <w:bCs/>
              <w:sz w:val="24"/>
              <w:szCs w:val="24"/>
            </w:rPr>
            <w:t xml:space="preserve"> </w:t>
          </w:r>
          <w:r w:rsidRPr="00DA269C">
            <w:rPr>
              <w:rFonts w:cstheme="minorHAnsi"/>
              <w:b/>
              <w:bCs/>
              <w:sz w:val="24"/>
              <w:szCs w:val="24"/>
            </w:rPr>
            <w:t xml:space="preserve">ATVIRO KONKURSO SPECIALIOSIOS SĄLYGOS </w:t>
          </w:r>
        </w:p>
        <w:p w14:paraId="296D5842" w14:textId="2B88D3C3" w:rsidR="00DA269C" w:rsidRPr="00DA269C" w:rsidRDefault="00DA269C" w:rsidP="00DA269C">
          <w:pPr>
            <w:spacing w:after="120"/>
            <w:contextualSpacing/>
            <w:jc w:val="center"/>
            <w:rPr>
              <w:rFonts w:cstheme="minorHAnsi"/>
              <w:b/>
              <w:bCs/>
              <w:sz w:val="24"/>
              <w:szCs w:val="24"/>
            </w:rPr>
          </w:pPr>
          <w:r w:rsidRPr="00DA269C">
            <w:rPr>
              <w:rFonts w:cstheme="minorHAnsi"/>
              <w:b/>
              <w:bCs/>
              <w:sz w:val="24"/>
              <w:szCs w:val="24"/>
            </w:rPr>
            <w:t>Versija Nr. 1</w:t>
          </w:r>
        </w:p>
        <w:p w14:paraId="62DF99F1" w14:textId="77777777" w:rsidR="00DA269C" w:rsidRPr="00DA269C" w:rsidRDefault="00DA269C" w:rsidP="00DA269C">
          <w:pPr>
            <w:spacing w:after="120"/>
            <w:contextualSpacing/>
            <w:jc w:val="center"/>
            <w:rPr>
              <w:rFonts w:cstheme="minorHAnsi"/>
              <w:sz w:val="24"/>
              <w:szCs w:val="24"/>
            </w:rPr>
          </w:pPr>
        </w:p>
        <w:p w14:paraId="372194B5" w14:textId="77777777" w:rsidR="00DA269C" w:rsidRPr="00DA269C" w:rsidRDefault="00DA269C" w:rsidP="00DA269C">
          <w:pPr>
            <w:spacing w:after="120"/>
            <w:contextualSpacing/>
            <w:jc w:val="center"/>
            <w:rPr>
              <w:rFonts w:cstheme="minorHAnsi"/>
              <w:sz w:val="24"/>
              <w:szCs w:val="24"/>
            </w:rPr>
          </w:pPr>
          <w:r w:rsidRPr="00DA269C">
            <w:rPr>
              <w:rFonts w:cstheme="minorHAnsi"/>
              <w:sz w:val="24"/>
              <w:szCs w:val="24"/>
            </w:rPr>
            <w:br w:type="page"/>
          </w:r>
        </w:p>
        <w:sdt>
          <w:sdtPr>
            <w:rPr>
              <w:rFonts w:asciiTheme="minorHAnsi" w:eastAsiaTheme="minorEastAsia" w:hAnsiTheme="minorHAnsi" w:cstheme="minorHAnsi"/>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1E52BBA6" w14:textId="77777777" w:rsidR="00DA269C" w:rsidRPr="009D4C55" w:rsidRDefault="00DA269C" w:rsidP="00DA269C">
              <w:pPr>
                <w:pStyle w:val="Turinioantrat"/>
                <w:spacing w:before="0" w:line="276" w:lineRule="auto"/>
                <w:ind w:left="432" w:hanging="432"/>
                <w:contextualSpacing/>
                <w:rPr>
                  <w:rFonts w:asciiTheme="minorHAnsi" w:hAnsiTheme="minorHAnsi" w:cstheme="minorHAnsi"/>
                  <w:color w:val="auto"/>
                  <w:sz w:val="24"/>
                  <w:szCs w:val="24"/>
                </w:rPr>
              </w:pPr>
              <w:r w:rsidRPr="009D4C55">
                <w:rPr>
                  <w:rFonts w:asciiTheme="minorHAnsi" w:hAnsiTheme="minorHAnsi" w:cstheme="minorHAnsi"/>
                  <w:color w:val="auto"/>
                  <w:sz w:val="24"/>
                  <w:szCs w:val="24"/>
                </w:rPr>
                <w:t>TURINYS</w:t>
              </w:r>
            </w:p>
            <w:p w14:paraId="1BFEB42C" w14:textId="02F6C82C" w:rsidR="009D4C55" w:rsidRDefault="00DA269C">
              <w:pPr>
                <w:pStyle w:val="Turinys1"/>
                <w:tabs>
                  <w:tab w:val="left" w:pos="720"/>
                </w:tabs>
                <w:rPr>
                  <w:noProof/>
                  <w:kern w:val="2"/>
                  <w:sz w:val="24"/>
                  <w:szCs w:val="24"/>
                  <w14:ligatures w14:val="standardContextual"/>
                </w:rPr>
              </w:pPr>
              <w:r w:rsidRPr="00DA269C">
                <w:rPr>
                  <w:rFonts w:cstheme="minorHAnsi"/>
                  <w:color w:val="2B579A"/>
                  <w:sz w:val="24"/>
                  <w:szCs w:val="24"/>
                  <w:shd w:val="clear" w:color="auto" w:fill="E6E6E6"/>
                </w:rPr>
                <w:fldChar w:fldCharType="begin"/>
              </w:r>
              <w:r w:rsidRPr="00DA269C">
                <w:rPr>
                  <w:rFonts w:cstheme="minorHAnsi"/>
                  <w:sz w:val="24"/>
                  <w:szCs w:val="24"/>
                </w:rPr>
                <w:instrText xml:space="preserve"> TOC \o "1-3" \h \z \u </w:instrText>
              </w:r>
              <w:r w:rsidRPr="00DA269C">
                <w:rPr>
                  <w:rFonts w:cstheme="minorHAnsi"/>
                  <w:color w:val="2B579A"/>
                  <w:sz w:val="24"/>
                  <w:szCs w:val="24"/>
                  <w:shd w:val="clear" w:color="auto" w:fill="E6E6E6"/>
                </w:rPr>
                <w:fldChar w:fldCharType="separate"/>
              </w:r>
              <w:hyperlink w:anchor="_Toc193729013" w:history="1">
                <w:r w:rsidR="009D4C55" w:rsidRPr="00E75C05">
                  <w:rPr>
                    <w:rStyle w:val="Hipersaitas"/>
                    <w:rFonts w:cstheme="minorHAnsi"/>
                    <w:noProof/>
                  </w:rPr>
                  <w:t>1.</w:t>
                </w:r>
                <w:r w:rsidR="009D4C55">
                  <w:rPr>
                    <w:noProof/>
                    <w:kern w:val="2"/>
                    <w:sz w:val="24"/>
                    <w:szCs w:val="24"/>
                    <w14:ligatures w14:val="standardContextual"/>
                  </w:rPr>
                  <w:tab/>
                </w:r>
                <w:r w:rsidR="009D4C55" w:rsidRPr="00E75C05">
                  <w:rPr>
                    <w:rStyle w:val="Hipersaitas"/>
                    <w:rFonts w:cstheme="minorHAnsi"/>
                    <w:noProof/>
                  </w:rPr>
                  <w:t>Bendra informacija</w:t>
                </w:r>
                <w:r w:rsidR="009D4C55">
                  <w:rPr>
                    <w:noProof/>
                    <w:webHidden/>
                  </w:rPr>
                  <w:tab/>
                </w:r>
                <w:r w:rsidR="009D4C55">
                  <w:rPr>
                    <w:noProof/>
                    <w:webHidden/>
                  </w:rPr>
                  <w:fldChar w:fldCharType="begin"/>
                </w:r>
                <w:r w:rsidR="009D4C55">
                  <w:rPr>
                    <w:noProof/>
                    <w:webHidden/>
                  </w:rPr>
                  <w:instrText xml:space="preserve"> PAGEREF _Toc193729013 \h </w:instrText>
                </w:r>
                <w:r w:rsidR="009D4C55">
                  <w:rPr>
                    <w:noProof/>
                    <w:webHidden/>
                  </w:rPr>
                </w:r>
                <w:r w:rsidR="009D4C55">
                  <w:rPr>
                    <w:noProof/>
                    <w:webHidden/>
                  </w:rPr>
                  <w:fldChar w:fldCharType="separate"/>
                </w:r>
                <w:r w:rsidR="000E0060">
                  <w:rPr>
                    <w:noProof/>
                    <w:webHidden/>
                  </w:rPr>
                  <w:t>2</w:t>
                </w:r>
                <w:r w:rsidR="009D4C55">
                  <w:rPr>
                    <w:noProof/>
                    <w:webHidden/>
                  </w:rPr>
                  <w:fldChar w:fldCharType="end"/>
                </w:r>
              </w:hyperlink>
            </w:p>
            <w:p w14:paraId="1552CF88" w14:textId="0DC18F9F" w:rsidR="009D4C55" w:rsidRDefault="009D4C55">
              <w:pPr>
                <w:pStyle w:val="Turinys1"/>
                <w:rPr>
                  <w:noProof/>
                  <w:kern w:val="2"/>
                  <w:sz w:val="24"/>
                  <w:szCs w:val="24"/>
                  <w14:ligatures w14:val="standardContextual"/>
                </w:rPr>
              </w:pPr>
              <w:hyperlink w:anchor="_Toc193729014" w:history="1">
                <w:r w:rsidRPr="00E75C05">
                  <w:rPr>
                    <w:rStyle w:val="Hipersaitas"/>
                    <w:rFonts w:cstheme="minorHAnsi"/>
                    <w:noProof/>
                  </w:rPr>
                  <w:t>2. Pirkimo objektas</w:t>
                </w:r>
                <w:r>
                  <w:rPr>
                    <w:noProof/>
                    <w:webHidden/>
                  </w:rPr>
                  <w:tab/>
                </w:r>
                <w:r>
                  <w:rPr>
                    <w:noProof/>
                    <w:webHidden/>
                  </w:rPr>
                  <w:fldChar w:fldCharType="begin"/>
                </w:r>
                <w:r>
                  <w:rPr>
                    <w:noProof/>
                    <w:webHidden/>
                  </w:rPr>
                  <w:instrText xml:space="preserve"> PAGEREF _Toc193729014 \h </w:instrText>
                </w:r>
                <w:r>
                  <w:rPr>
                    <w:noProof/>
                    <w:webHidden/>
                  </w:rPr>
                </w:r>
                <w:r>
                  <w:rPr>
                    <w:noProof/>
                    <w:webHidden/>
                  </w:rPr>
                  <w:fldChar w:fldCharType="separate"/>
                </w:r>
                <w:r w:rsidR="000E0060">
                  <w:rPr>
                    <w:noProof/>
                    <w:webHidden/>
                  </w:rPr>
                  <w:t>2</w:t>
                </w:r>
                <w:r>
                  <w:rPr>
                    <w:noProof/>
                    <w:webHidden/>
                  </w:rPr>
                  <w:fldChar w:fldCharType="end"/>
                </w:r>
              </w:hyperlink>
            </w:p>
            <w:p w14:paraId="24F05C31" w14:textId="464D9AB7" w:rsidR="009D4C55" w:rsidRDefault="009D4C55">
              <w:pPr>
                <w:pStyle w:val="Turinys1"/>
                <w:rPr>
                  <w:noProof/>
                  <w:kern w:val="2"/>
                  <w:sz w:val="24"/>
                  <w:szCs w:val="24"/>
                  <w14:ligatures w14:val="standardContextual"/>
                </w:rPr>
              </w:pPr>
              <w:hyperlink w:anchor="_Toc193729015" w:history="1">
                <w:r w:rsidRPr="00E75C05">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_Toc193729015 \h </w:instrText>
                </w:r>
                <w:r>
                  <w:rPr>
                    <w:noProof/>
                    <w:webHidden/>
                  </w:rPr>
                </w:r>
                <w:r>
                  <w:rPr>
                    <w:noProof/>
                    <w:webHidden/>
                  </w:rPr>
                  <w:fldChar w:fldCharType="separate"/>
                </w:r>
                <w:r w:rsidR="000E0060">
                  <w:rPr>
                    <w:noProof/>
                    <w:webHidden/>
                  </w:rPr>
                  <w:t>3</w:t>
                </w:r>
                <w:r>
                  <w:rPr>
                    <w:noProof/>
                    <w:webHidden/>
                  </w:rPr>
                  <w:fldChar w:fldCharType="end"/>
                </w:r>
              </w:hyperlink>
            </w:p>
            <w:p w14:paraId="340D77BA" w14:textId="54DB8930" w:rsidR="009D4C55" w:rsidRDefault="009D4C55">
              <w:pPr>
                <w:pStyle w:val="Turinys1"/>
                <w:rPr>
                  <w:noProof/>
                  <w:kern w:val="2"/>
                  <w:sz w:val="24"/>
                  <w:szCs w:val="24"/>
                  <w14:ligatures w14:val="standardContextual"/>
                </w:rPr>
              </w:pPr>
              <w:hyperlink w:anchor="_Toc193729016" w:history="1">
                <w:r w:rsidRPr="00E75C05">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_Toc193729016 \h </w:instrText>
                </w:r>
                <w:r>
                  <w:rPr>
                    <w:noProof/>
                    <w:webHidden/>
                  </w:rPr>
                </w:r>
                <w:r>
                  <w:rPr>
                    <w:noProof/>
                    <w:webHidden/>
                  </w:rPr>
                  <w:fldChar w:fldCharType="separate"/>
                </w:r>
                <w:r w:rsidR="000E0060">
                  <w:rPr>
                    <w:noProof/>
                    <w:webHidden/>
                  </w:rPr>
                  <w:t>3</w:t>
                </w:r>
                <w:r>
                  <w:rPr>
                    <w:noProof/>
                    <w:webHidden/>
                  </w:rPr>
                  <w:fldChar w:fldCharType="end"/>
                </w:r>
              </w:hyperlink>
            </w:p>
            <w:p w14:paraId="03B6EFB1" w14:textId="56B8C323" w:rsidR="009D4C55" w:rsidRDefault="009D4C55">
              <w:pPr>
                <w:pStyle w:val="Turinys1"/>
                <w:tabs>
                  <w:tab w:val="left" w:pos="720"/>
                </w:tabs>
                <w:rPr>
                  <w:noProof/>
                  <w:kern w:val="2"/>
                  <w:sz w:val="24"/>
                  <w:szCs w:val="24"/>
                  <w14:ligatures w14:val="standardContextual"/>
                </w:rPr>
              </w:pPr>
              <w:hyperlink w:anchor="_Toc193729017" w:history="1">
                <w:r w:rsidRPr="00E75C05">
                  <w:rPr>
                    <w:rStyle w:val="Hipersaitas"/>
                    <w:rFonts w:eastAsiaTheme="majorEastAsia" w:cstheme="minorHAnsi"/>
                    <w:noProof/>
                  </w:rPr>
                  <w:t>5.</w:t>
                </w:r>
                <w:r>
                  <w:rPr>
                    <w:noProof/>
                    <w:kern w:val="2"/>
                    <w:sz w:val="24"/>
                    <w:szCs w:val="24"/>
                    <w14:ligatures w14:val="standardContextual"/>
                  </w:rPr>
                  <w:tab/>
                </w:r>
                <w:r w:rsidRPr="00E75C05">
                  <w:rPr>
                    <w:rStyle w:val="Hipersaitas"/>
                    <w:rFonts w:eastAsiaTheme="majorEastAsia" w:cstheme="minorHAnsi"/>
                    <w:noProof/>
                  </w:rPr>
                  <w:t>Reikalavimai, susiję su nacionaliniu saugumu</w:t>
                </w:r>
                <w:r>
                  <w:rPr>
                    <w:noProof/>
                    <w:webHidden/>
                  </w:rPr>
                  <w:tab/>
                </w:r>
                <w:r>
                  <w:rPr>
                    <w:noProof/>
                    <w:webHidden/>
                  </w:rPr>
                  <w:fldChar w:fldCharType="begin"/>
                </w:r>
                <w:r>
                  <w:rPr>
                    <w:noProof/>
                    <w:webHidden/>
                  </w:rPr>
                  <w:instrText xml:space="preserve"> PAGEREF _Toc193729017 \h </w:instrText>
                </w:r>
                <w:r>
                  <w:rPr>
                    <w:noProof/>
                    <w:webHidden/>
                  </w:rPr>
                </w:r>
                <w:r>
                  <w:rPr>
                    <w:noProof/>
                    <w:webHidden/>
                  </w:rPr>
                  <w:fldChar w:fldCharType="separate"/>
                </w:r>
                <w:r w:rsidR="000E0060">
                  <w:rPr>
                    <w:noProof/>
                    <w:webHidden/>
                  </w:rPr>
                  <w:t>3</w:t>
                </w:r>
                <w:r>
                  <w:rPr>
                    <w:noProof/>
                    <w:webHidden/>
                  </w:rPr>
                  <w:fldChar w:fldCharType="end"/>
                </w:r>
              </w:hyperlink>
            </w:p>
            <w:p w14:paraId="16EEE935" w14:textId="1C9D68A4" w:rsidR="009D4C55" w:rsidRDefault="009D4C55">
              <w:pPr>
                <w:pStyle w:val="Turinys1"/>
                <w:rPr>
                  <w:noProof/>
                  <w:kern w:val="2"/>
                  <w:sz w:val="24"/>
                  <w:szCs w:val="24"/>
                  <w14:ligatures w14:val="standardContextual"/>
                </w:rPr>
              </w:pPr>
              <w:hyperlink w:anchor="_Toc193729019" w:history="1">
                <w:r w:rsidRPr="00E75C05">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_Toc193729019 \h </w:instrText>
                </w:r>
                <w:r>
                  <w:rPr>
                    <w:noProof/>
                    <w:webHidden/>
                  </w:rPr>
                </w:r>
                <w:r>
                  <w:rPr>
                    <w:noProof/>
                    <w:webHidden/>
                  </w:rPr>
                  <w:fldChar w:fldCharType="separate"/>
                </w:r>
                <w:r w:rsidR="000E0060">
                  <w:rPr>
                    <w:noProof/>
                    <w:webHidden/>
                  </w:rPr>
                  <w:t>3</w:t>
                </w:r>
                <w:r>
                  <w:rPr>
                    <w:noProof/>
                    <w:webHidden/>
                  </w:rPr>
                  <w:fldChar w:fldCharType="end"/>
                </w:r>
              </w:hyperlink>
            </w:p>
            <w:p w14:paraId="66754CE0" w14:textId="45659F0D" w:rsidR="009D4C55" w:rsidRDefault="009D4C55">
              <w:pPr>
                <w:pStyle w:val="Turinys1"/>
                <w:tabs>
                  <w:tab w:val="left" w:pos="720"/>
                </w:tabs>
                <w:rPr>
                  <w:noProof/>
                  <w:kern w:val="2"/>
                  <w:sz w:val="24"/>
                  <w:szCs w:val="24"/>
                  <w14:ligatures w14:val="standardContextual"/>
                </w:rPr>
              </w:pPr>
              <w:hyperlink w:anchor="_Toc193729020" w:history="1">
                <w:r w:rsidRPr="00E75C05">
                  <w:rPr>
                    <w:rStyle w:val="Hipersaitas"/>
                    <w:rFonts w:cstheme="minorHAnsi"/>
                    <w:noProof/>
                  </w:rPr>
                  <w:t>7.</w:t>
                </w:r>
                <w:r>
                  <w:rPr>
                    <w:noProof/>
                    <w:kern w:val="2"/>
                    <w:sz w:val="24"/>
                    <w:szCs w:val="24"/>
                    <w14:ligatures w14:val="standardContextual"/>
                  </w:rPr>
                  <w:tab/>
                </w:r>
                <w:r w:rsidRPr="00E75C05">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_Toc193729020 \h </w:instrText>
                </w:r>
                <w:r>
                  <w:rPr>
                    <w:noProof/>
                    <w:webHidden/>
                  </w:rPr>
                </w:r>
                <w:r>
                  <w:rPr>
                    <w:noProof/>
                    <w:webHidden/>
                  </w:rPr>
                  <w:fldChar w:fldCharType="separate"/>
                </w:r>
                <w:r w:rsidR="000E0060">
                  <w:rPr>
                    <w:noProof/>
                    <w:webHidden/>
                  </w:rPr>
                  <w:t>4</w:t>
                </w:r>
                <w:r>
                  <w:rPr>
                    <w:noProof/>
                    <w:webHidden/>
                  </w:rPr>
                  <w:fldChar w:fldCharType="end"/>
                </w:r>
              </w:hyperlink>
            </w:p>
            <w:p w14:paraId="3D13172D" w14:textId="465354D9" w:rsidR="009D4C55" w:rsidRDefault="009D4C55">
              <w:pPr>
                <w:pStyle w:val="Turinys1"/>
                <w:tabs>
                  <w:tab w:val="left" w:pos="720"/>
                </w:tabs>
                <w:rPr>
                  <w:noProof/>
                  <w:kern w:val="2"/>
                  <w:sz w:val="24"/>
                  <w:szCs w:val="24"/>
                  <w14:ligatures w14:val="standardContextual"/>
                </w:rPr>
              </w:pPr>
              <w:hyperlink w:anchor="_Toc193729021" w:history="1">
                <w:r w:rsidRPr="00E75C05">
                  <w:rPr>
                    <w:rStyle w:val="Hipersaitas"/>
                    <w:rFonts w:cstheme="minorHAnsi"/>
                    <w:noProof/>
                  </w:rPr>
                  <w:t>8.</w:t>
                </w:r>
                <w:r>
                  <w:rPr>
                    <w:noProof/>
                    <w:kern w:val="2"/>
                    <w:sz w:val="24"/>
                    <w:szCs w:val="24"/>
                    <w14:ligatures w14:val="standardContextual"/>
                  </w:rPr>
                  <w:tab/>
                </w:r>
                <w:r w:rsidRPr="00E75C05">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_Toc193729021 \h </w:instrText>
                </w:r>
                <w:r>
                  <w:rPr>
                    <w:noProof/>
                    <w:webHidden/>
                  </w:rPr>
                </w:r>
                <w:r>
                  <w:rPr>
                    <w:noProof/>
                    <w:webHidden/>
                  </w:rPr>
                  <w:fldChar w:fldCharType="separate"/>
                </w:r>
                <w:r w:rsidR="000E0060">
                  <w:rPr>
                    <w:noProof/>
                    <w:webHidden/>
                  </w:rPr>
                  <w:t>5</w:t>
                </w:r>
                <w:r>
                  <w:rPr>
                    <w:noProof/>
                    <w:webHidden/>
                  </w:rPr>
                  <w:fldChar w:fldCharType="end"/>
                </w:r>
              </w:hyperlink>
            </w:p>
            <w:p w14:paraId="206CDF1C" w14:textId="1C718FE7" w:rsidR="009D4C55" w:rsidRDefault="009D4C55">
              <w:pPr>
                <w:pStyle w:val="Turinys1"/>
                <w:tabs>
                  <w:tab w:val="left" w:pos="720"/>
                </w:tabs>
                <w:rPr>
                  <w:noProof/>
                  <w:kern w:val="2"/>
                  <w:sz w:val="24"/>
                  <w:szCs w:val="24"/>
                  <w14:ligatures w14:val="standardContextual"/>
                </w:rPr>
              </w:pPr>
              <w:hyperlink w:anchor="_Toc193729022" w:history="1">
                <w:r w:rsidRPr="00E75C05">
                  <w:rPr>
                    <w:rStyle w:val="Hipersaitas"/>
                    <w:rFonts w:cstheme="minorHAnsi"/>
                    <w:noProof/>
                  </w:rPr>
                  <w:t>9.</w:t>
                </w:r>
                <w:r>
                  <w:rPr>
                    <w:noProof/>
                    <w:kern w:val="2"/>
                    <w:sz w:val="24"/>
                    <w:szCs w:val="24"/>
                    <w14:ligatures w14:val="standardContextual"/>
                  </w:rPr>
                  <w:tab/>
                </w:r>
                <w:r w:rsidRPr="00E75C05">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_Toc193729022 \h </w:instrText>
                </w:r>
                <w:r>
                  <w:rPr>
                    <w:noProof/>
                    <w:webHidden/>
                  </w:rPr>
                </w:r>
                <w:r>
                  <w:rPr>
                    <w:noProof/>
                    <w:webHidden/>
                  </w:rPr>
                  <w:fldChar w:fldCharType="separate"/>
                </w:r>
                <w:r w:rsidR="000E0060">
                  <w:rPr>
                    <w:noProof/>
                    <w:webHidden/>
                  </w:rPr>
                  <w:t>5</w:t>
                </w:r>
                <w:r>
                  <w:rPr>
                    <w:noProof/>
                    <w:webHidden/>
                  </w:rPr>
                  <w:fldChar w:fldCharType="end"/>
                </w:r>
              </w:hyperlink>
            </w:p>
            <w:p w14:paraId="0BB7ECC6" w14:textId="620DFA52" w:rsidR="009D4C55" w:rsidRDefault="009D4C55">
              <w:pPr>
                <w:pStyle w:val="Turinys1"/>
                <w:tabs>
                  <w:tab w:val="left" w:pos="720"/>
                </w:tabs>
                <w:rPr>
                  <w:noProof/>
                  <w:kern w:val="2"/>
                  <w:sz w:val="24"/>
                  <w:szCs w:val="24"/>
                  <w14:ligatures w14:val="standardContextual"/>
                </w:rPr>
              </w:pPr>
              <w:hyperlink w:anchor="_Toc193729023" w:history="1">
                <w:r w:rsidRPr="00E75C05">
                  <w:rPr>
                    <w:rStyle w:val="Hipersaitas"/>
                    <w:rFonts w:cstheme="minorHAnsi"/>
                    <w:noProof/>
                  </w:rPr>
                  <w:t>10.</w:t>
                </w:r>
                <w:r>
                  <w:rPr>
                    <w:noProof/>
                    <w:kern w:val="2"/>
                    <w:sz w:val="24"/>
                    <w:szCs w:val="24"/>
                    <w14:ligatures w14:val="standardContextual"/>
                  </w:rPr>
                  <w:tab/>
                </w:r>
                <w:r w:rsidRPr="00E75C05">
                  <w:rPr>
                    <w:rStyle w:val="Hipersaitas"/>
                    <w:rFonts w:cstheme="minorHAnsi"/>
                    <w:noProof/>
                  </w:rPr>
                  <w:t>Sutarties sudarymas</w:t>
                </w:r>
                <w:r>
                  <w:rPr>
                    <w:noProof/>
                    <w:webHidden/>
                  </w:rPr>
                  <w:tab/>
                </w:r>
                <w:r>
                  <w:rPr>
                    <w:noProof/>
                    <w:webHidden/>
                  </w:rPr>
                  <w:fldChar w:fldCharType="begin"/>
                </w:r>
                <w:r>
                  <w:rPr>
                    <w:noProof/>
                    <w:webHidden/>
                  </w:rPr>
                  <w:instrText xml:space="preserve"> PAGEREF _Toc193729023 \h </w:instrText>
                </w:r>
                <w:r>
                  <w:rPr>
                    <w:noProof/>
                    <w:webHidden/>
                  </w:rPr>
                </w:r>
                <w:r>
                  <w:rPr>
                    <w:noProof/>
                    <w:webHidden/>
                  </w:rPr>
                  <w:fldChar w:fldCharType="separate"/>
                </w:r>
                <w:r w:rsidR="000E0060">
                  <w:rPr>
                    <w:noProof/>
                    <w:webHidden/>
                  </w:rPr>
                  <w:t>5</w:t>
                </w:r>
                <w:r>
                  <w:rPr>
                    <w:noProof/>
                    <w:webHidden/>
                  </w:rPr>
                  <w:fldChar w:fldCharType="end"/>
                </w:r>
              </w:hyperlink>
            </w:p>
            <w:p w14:paraId="2A0312DE" w14:textId="074E01C3" w:rsidR="009D4C55" w:rsidRDefault="009D4C55">
              <w:pPr>
                <w:pStyle w:val="Turinys1"/>
                <w:tabs>
                  <w:tab w:val="left" w:pos="720"/>
                </w:tabs>
                <w:rPr>
                  <w:noProof/>
                  <w:kern w:val="2"/>
                  <w:sz w:val="24"/>
                  <w:szCs w:val="24"/>
                  <w14:ligatures w14:val="standardContextual"/>
                </w:rPr>
              </w:pPr>
              <w:hyperlink w:anchor="_Toc193729024" w:history="1">
                <w:r w:rsidRPr="00E75C05">
                  <w:rPr>
                    <w:rStyle w:val="Hipersaitas"/>
                    <w:rFonts w:cstheme="minorHAnsi"/>
                    <w:noProof/>
                  </w:rPr>
                  <w:t>11.</w:t>
                </w:r>
                <w:r>
                  <w:rPr>
                    <w:noProof/>
                    <w:kern w:val="2"/>
                    <w:sz w:val="24"/>
                    <w:szCs w:val="24"/>
                    <w14:ligatures w14:val="standardContextual"/>
                  </w:rPr>
                  <w:tab/>
                </w:r>
                <w:r w:rsidRPr="00E75C05">
                  <w:rPr>
                    <w:rStyle w:val="Hipersaitas"/>
                    <w:rFonts w:cstheme="minorHAnsi"/>
                    <w:noProof/>
                  </w:rPr>
                  <w:t>Kitos sąlygos</w:t>
                </w:r>
                <w:r>
                  <w:rPr>
                    <w:noProof/>
                    <w:webHidden/>
                  </w:rPr>
                  <w:tab/>
                </w:r>
                <w:r>
                  <w:rPr>
                    <w:noProof/>
                    <w:webHidden/>
                  </w:rPr>
                  <w:fldChar w:fldCharType="begin"/>
                </w:r>
                <w:r>
                  <w:rPr>
                    <w:noProof/>
                    <w:webHidden/>
                  </w:rPr>
                  <w:instrText xml:space="preserve"> PAGEREF _Toc193729024 \h </w:instrText>
                </w:r>
                <w:r>
                  <w:rPr>
                    <w:noProof/>
                    <w:webHidden/>
                  </w:rPr>
                </w:r>
                <w:r>
                  <w:rPr>
                    <w:noProof/>
                    <w:webHidden/>
                  </w:rPr>
                  <w:fldChar w:fldCharType="separate"/>
                </w:r>
                <w:r w:rsidR="000E0060">
                  <w:rPr>
                    <w:noProof/>
                    <w:webHidden/>
                  </w:rPr>
                  <w:t>5</w:t>
                </w:r>
                <w:r>
                  <w:rPr>
                    <w:noProof/>
                    <w:webHidden/>
                  </w:rPr>
                  <w:fldChar w:fldCharType="end"/>
                </w:r>
              </w:hyperlink>
            </w:p>
            <w:p w14:paraId="52F78532" w14:textId="44127D34" w:rsidR="009D4C55" w:rsidRDefault="009D4C55">
              <w:pPr>
                <w:pStyle w:val="Turinys1"/>
                <w:rPr>
                  <w:noProof/>
                  <w:kern w:val="2"/>
                  <w:sz w:val="24"/>
                  <w:szCs w:val="24"/>
                  <w14:ligatures w14:val="standardContextual"/>
                </w:rPr>
              </w:pPr>
              <w:hyperlink w:anchor="_Toc193729025" w:history="1">
                <w:r w:rsidRPr="00E75C05">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_Toc193729025 \h </w:instrText>
                </w:r>
                <w:r>
                  <w:rPr>
                    <w:noProof/>
                    <w:webHidden/>
                  </w:rPr>
                </w:r>
                <w:r>
                  <w:rPr>
                    <w:noProof/>
                    <w:webHidden/>
                  </w:rPr>
                  <w:fldChar w:fldCharType="separate"/>
                </w:r>
                <w:r w:rsidR="000E0060">
                  <w:rPr>
                    <w:noProof/>
                    <w:webHidden/>
                  </w:rPr>
                  <w:t>6</w:t>
                </w:r>
                <w:r>
                  <w:rPr>
                    <w:noProof/>
                    <w:webHidden/>
                  </w:rPr>
                  <w:fldChar w:fldCharType="end"/>
                </w:r>
              </w:hyperlink>
            </w:p>
            <w:p w14:paraId="7CBDB1FE" w14:textId="5B4F6D50" w:rsidR="009D4C55" w:rsidRDefault="009D4C55">
              <w:pPr>
                <w:pStyle w:val="Turinys2"/>
                <w:rPr>
                  <w:noProof/>
                  <w:kern w:val="2"/>
                  <w:sz w:val="24"/>
                  <w:szCs w:val="24"/>
                  <w14:ligatures w14:val="standardContextual"/>
                </w:rPr>
              </w:pPr>
              <w:hyperlink w:anchor="_Toc193729026" w:history="1">
                <w:r w:rsidRPr="00E75C05">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_Toc193729026 \h </w:instrText>
                </w:r>
                <w:r>
                  <w:rPr>
                    <w:noProof/>
                    <w:webHidden/>
                  </w:rPr>
                </w:r>
                <w:r>
                  <w:rPr>
                    <w:noProof/>
                    <w:webHidden/>
                  </w:rPr>
                  <w:fldChar w:fldCharType="separate"/>
                </w:r>
                <w:r w:rsidR="000E0060">
                  <w:rPr>
                    <w:noProof/>
                    <w:webHidden/>
                  </w:rPr>
                  <w:t>10</w:t>
                </w:r>
                <w:r>
                  <w:rPr>
                    <w:noProof/>
                    <w:webHidden/>
                  </w:rPr>
                  <w:fldChar w:fldCharType="end"/>
                </w:r>
              </w:hyperlink>
            </w:p>
            <w:p w14:paraId="14624D85" w14:textId="4F9D0B3D" w:rsidR="009D4C55" w:rsidRDefault="009D4C55">
              <w:pPr>
                <w:pStyle w:val="Turinys2"/>
                <w:rPr>
                  <w:noProof/>
                  <w:kern w:val="2"/>
                  <w:sz w:val="24"/>
                  <w:szCs w:val="24"/>
                  <w14:ligatures w14:val="standardContextual"/>
                </w:rPr>
              </w:pPr>
              <w:hyperlink w:anchor="_Toc193729027" w:history="1">
                <w:r w:rsidRPr="00E75C05">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_Toc193729027 \h </w:instrText>
                </w:r>
                <w:r>
                  <w:rPr>
                    <w:noProof/>
                    <w:webHidden/>
                  </w:rPr>
                </w:r>
                <w:r>
                  <w:rPr>
                    <w:noProof/>
                    <w:webHidden/>
                  </w:rPr>
                  <w:fldChar w:fldCharType="separate"/>
                </w:r>
                <w:r w:rsidR="000E0060">
                  <w:rPr>
                    <w:noProof/>
                    <w:webHidden/>
                  </w:rPr>
                  <w:t>11</w:t>
                </w:r>
                <w:r>
                  <w:rPr>
                    <w:noProof/>
                    <w:webHidden/>
                  </w:rPr>
                  <w:fldChar w:fldCharType="end"/>
                </w:r>
              </w:hyperlink>
            </w:p>
            <w:p w14:paraId="1A449EB1" w14:textId="5E3BF9E5" w:rsidR="009D4C55" w:rsidRDefault="009D4C55">
              <w:pPr>
                <w:pStyle w:val="Turinys2"/>
                <w:rPr>
                  <w:noProof/>
                  <w:kern w:val="2"/>
                  <w:sz w:val="24"/>
                  <w:szCs w:val="24"/>
                  <w14:ligatures w14:val="standardContextual"/>
                </w:rPr>
              </w:pPr>
              <w:hyperlink w:anchor="_Toc193729028" w:history="1">
                <w:r w:rsidRPr="00E75C05">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_Toc193729028 \h </w:instrText>
                </w:r>
                <w:r>
                  <w:rPr>
                    <w:noProof/>
                    <w:webHidden/>
                  </w:rPr>
                </w:r>
                <w:r>
                  <w:rPr>
                    <w:noProof/>
                    <w:webHidden/>
                  </w:rPr>
                  <w:fldChar w:fldCharType="separate"/>
                </w:r>
                <w:r w:rsidR="000E0060">
                  <w:rPr>
                    <w:noProof/>
                    <w:webHidden/>
                  </w:rPr>
                  <w:t>27</w:t>
                </w:r>
                <w:r>
                  <w:rPr>
                    <w:noProof/>
                    <w:webHidden/>
                  </w:rPr>
                  <w:fldChar w:fldCharType="end"/>
                </w:r>
              </w:hyperlink>
            </w:p>
            <w:p w14:paraId="5588A8B1" w14:textId="08780DD2" w:rsidR="009D4C55" w:rsidRDefault="009D4C55">
              <w:pPr>
                <w:pStyle w:val="Turinys2"/>
                <w:rPr>
                  <w:noProof/>
                  <w:kern w:val="2"/>
                  <w:sz w:val="24"/>
                  <w:szCs w:val="24"/>
                  <w14:ligatures w14:val="standardContextual"/>
                </w:rPr>
              </w:pPr>
              <w:hyperlink w:anchor="_Toc193729029" w:history="1">
                <w:r w:rsidRPr="00E75C05">
                  <w:rPr>
                    <w:rStyle w:val="Hipersaitas"/>
                    <w:rFonts w:eastAsia="Calibri" w:cstheme="minorHAnsi"/>
                    <w:noProof/>
                  </w:rPr>
                  <w:t>Pirkimo sąlygų 5 priedas „EBVPD forma“</w:t>
                </w:r>
                <w:r>
                  <w:rPr>
                    <w:noProof/>
                    <w:webHidden/>
                  </w:rPr>
                  <w:tab/>
                </w:r>
                <w:r>
                  <w:rPr>
                    <w:noProof/>
                    <w:webHidden/>
                  </w:rPr>
                  <w:fldChar w:fldCharType="begin"/>
                </w:r>
                <w:r>
                  <w:rPr>
                    <w:noProof/>
                    <w:webHidden/>
                  </w:rPr>
                  <w:instrText xml:space="preserve"> PAGEREF _Toc193729029 \h </w:instrText>
                </w:r>
                <w:r>
                  <w:rPr>
                    <w:noProof/>
                    <w:webHidden/>
                  </w:rPr>
                </w:r>
                <w:r>
                  <w:rPr>
                    <w:noProof/>
                    <w:webHidden/>
                  </w:rPr>
                  <w:fldChar w:fldCharType="separate"/>
                </w:r>
                <w:r w:rsidR="000E0060">
                  <w:rPr>
                    <w:noProof/>
                    <w:webHidden/>
                  </w:rPr>
                  <w:t>28</w:t>
                </w:r>
                <w:r>
                  <w:rPr>
                    <w:noProof/>
                    <w:webHidden/>
                  </w:rPr>
                  <w:fldChar w:fldCharType="end"/>
                </w:r>
              </w:hyperlink>
            </w:p>
            <w:p w14:paraId="76BC7792" w14:textId="03EBBF73" w:rsidR="009D4C55" w:rsidRDefault="009D4C55">
              <w:pPr>
                <w:pStyle w:val="Turinys2"/>
                <w:rPr>
                  <w:noProof/>
                  <w:kern w:val="2"/>
                  <w:sz w:val="24"/>
                  <w:szCs w:val="24"/>
                  <w14:ligatures w14:val="standardContextual"/>
                </w:rPr>
              </w:pPr>
              <w:hyperlink w:anchor="_Toc193729030" w:history="1">
                <w:r w:rsidRPr="00E75C05">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_Toc193729030 \h </w:instrText>
                </w:r>
                <w:r>
                  <w:rPr>
                    <w:noProof/>
                    <w:webHidden/>
                  </w:rPr>
                </w:r>
                <w:r>
                  <w:rPr>
                    <w:noProof/>
                    <w:webHidden/>
                  </w:rPr>
                  <w:fldChar w:fldCharType="separate"/>
                </w:r>
                <w:r w:rsidR="000E0060">
                  <w:rPr>
                    <w:noProof/>
                    <w:webHidden/>
                  </w:rPr>
                  <w:t>29</w:t>
                </w:r>
                <w:r>
                  <w:rPr>
                    <w:noProof/>
                    <w:webHidden/>
                  </w:rPr>
                  <w:fldChar w:fldCharType="end"/>
                </w:r>
              </w:hyperlink>
            </w:p>
            <w:p w14:paraId="4C2A1A9E" w14:textId="048A0772" w:rsidR="009D4C55" w:rsidRDefault="009D4C55">
              <w:pPr>
                <w:pStyle w:val="Turinys2"/>
                <w:rPr>
                  <w:noProof/>
                  <w:kern w:val="2"/>
                  <w:sz w:val="24"/>
                  <w:szCs w:val="24"/>
                  <w14:ligatures w14:val="standardContextual"/>
                </w:rPr>
              </w:pPr>
              <w:hyperlink w:anchor="_Toc193729032" w:history="1">
                <w:r w:rsidRPr="00E75C05">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_Toc193729032 \h </w:instrText>
                </w:r>
                <w:r>
                  <w:rPr>
                    <w:noProof/>
                    <w:webHidden/>
                  </w:rPr>
                </w:r>
                <w:r>
                  <w:rPr>
                    <w:noProof/>
                    <w:webHidden/>
                  </w:rPr>
                  <w:fldChar w:fldCharType="separate"/>
                </w:r>
                <w:r w:rsidR="000E0060">
                  <w:rPr>
                    <w:noProof/>
                    <w:webHidden/>
                  </w:rPr>
                  <w:t>33</w:t>
                </w:r>
                <w:r>
                  <w:rPr>
                    <w:noProof/>
                    <w:webHidden/>
                  </w:rPr>
                  <w:fldChar w:fldCharType="end"/>
                </w:r>
              </w:hyperlink>
            </w:p>
            <w:p w14:paraId="2E3D1395" w14:textId="1100C021" w:rsidR="009D4C55" w:rsidRDefault="009D4C55">
              <w:pPr>
                <w:pStyle w:val="Turinys2"/>
                <w:rPr>
                  <w:noProof/>
                  <w:kern w:val="2"/>
                  <w:sz w:val="24"/>
                  <w:szCs w:val="24"/>
                  <w14:ligatures w14:val="standardContextual"/>
                </w:rPr>
              </w:pPr>
              <w:hyperlink w:anchor="_Toc193729036" w:history="1">
                <w:r w:rsidRPr="00E75C05">
                  <w:rPr>
                    <w:rStyle w:val="Hipersaitas"/>
                    <w:rFonts w:cstheme="minorHAnsi"/>
                    <w:noProof/>
                  </w:rPr>
                  <w:t>Pirkimo sąlygų 8 priedas „Sutarties projektas“</w:t>
                </w:r>
                <w:r>
                  <w:rPr>
                    <w:noProof/>
                    <w:webHidden/>
                  </w:rPr>
                  <w:tab/>
                </w:r>
                <w:r>
                  <w:rPr>
                    <w:noProof/>
                    <w:webHidden/>
                  </w:rPr>
                  <w:fldChar w:fldCharType="begin"/>
                </w:r>
                <w:r>
                  <w:rPr>
                    <w:noProof/>
                    <w:webHidden/>
                  </w:rPr>
                  <w:instrText xml:space="preserve"> PAGEREF _Toc193729036 \h </w:instrText>
                </w:r>
                <w:r>
                  <w:rPr>
                    <w:noProof/>
                    <w:webHidden/>
                  </w:rPr>
                </w:r>
                <w:r>
                  <w:rPr>
                    <w:noProof/>
                    <w:webHidden/>
                  </w:rPr>
                  <w:fldChar w:fldCharType="separate"/>
                </w:r>
                <w:r w:rsidR="000E0060">
                  <w:rPr>
                    <w:noProof/>
                    <w:webHidden/>
                  </w:rPr>
                  <w:t>35</w:t>
                </w:r>
                <w:r>
                  <w:rPr>
                    <w:noProof/>
                    <w:webHidden/>
                  </w:rPr>
                  <w:fldChar w:fldCharType="end"/>
                </w:r>
              </w:hyperlink>
            </w:p>
            <w:p w14:paraId="266BD896" w14:textId="7824FA84" w:rsidR="00DA269C" w:rsidRPr="00DA269C" w:rsidRDefault="00DA269C" w:rsidP="00DA269C">
              <w:pPr>
                <w:spacing w:after="120"/>
                <w:contextualSpacing/>
                <w:rPr>
                  <w:rFonts w:cstheme="minorHAnsi"/>
                  <w:sz w:val="24"/>
                  <w:szCs w:val="24"/>
                </w:rPr>
              </w:pPr>
              <w:r w:rsidRPr="00DA269C">
                <w:rPr>
                  <w:rFonts w:cstheme="minorHAnsi"/>
                  <w:b/>
                  <w:bCs/>
                  <w:color w:val="2B579A"/>
                  <w:sz w:val="24"/>
                  <w:szCs w:val="24"/>
                  <w:shd w:val="clear" w:color="auto" w:fill="E6E6E6"/>
                </w:rPr>
                <w:fldChar w:fldCharType="end"/>
              </w:r>
            </w:p>
          </w:sdtContent>
        </w:sdt>
        <w:p w14:paraId="1260C524" w14:textId="77777777" w:rsidR="00DA269C" w:rsidRPr="00DA269C" w:rsidRDefault="00DA269C" w:rsidP="00DA269C">
          <w:pPr>
            <w:spacing w:after="120"/>
            <w:contextualSpacing/>
            <w:rPr>
              <w:rFonts w:cstheme="minorHAnsi"/>
              <w:sz w:val="24"/>
              <w:szCs w:val="24"/>
            </w:rPr>
          </w:pPr>
          <w:r w:rsidRPr="00DA269C">
            <w:rPr>
              <w:rFonts w:cstheme="minorHAnsi"/>
              <w:sz w:val="24"/>
              <w:szCs w:val="24"/>
            </w:rPr>
            <w:br w:type="page"/>
          </w:r>
        </w:p>
      </w:sdtContent>
    </w:sdt>
    <w:p w14:paraId="2577B6F8" w14:textId="77777777" w:rsidR="00DA269C" w:rsidRPr="00BB021C" w:rsidRDefault="00DA269C" w:rsidP="00DA269C">
      <w:pPr>
        <w:pStyle w:val="Antrat1"/>
        <w:numPr>
          <w:ilvl w:val="0"/>
          <w:numId w:val="1"/>
        </w:numPr>
        <w:pBdr>
          <w:bottom w:val="single" w:sz="4" w:space="2" w:color="ED7D31" w:themeColor="accent2"/>
        </w:pBdr>
        <w:spacing w:after="120"/>
        <w:ind w:left="567" w:hanging="567"/>
        <w:contextualSpacing/>
        <w:rPr>
          <w:rFonts w:asciiTheme="minorHAnsi" w:hAnsiTheme="minorHAnsi" w:cstheme="minorHAnsi"/>
        </w:rPr>
      </w:pPr>
      <w:bookmarkStart w:id="0" w:name="_Toc193729013"/>
      <w:bookmarkStart w:id="1" w:name="_Toc335201954"/>
      <w:bookmarkStart w:id="2" w:name="_Toc147739116"/>
      <w:r w:rsidRPr="00BB021C">
        <w:rPr>
          <w:rFonts w:asciiTheme="minorHAnsi" w:hAnsiTheme="minorHAnsi" w:cstheme="minorHAnsi"/>
        </w:rPr>
        <w:lastRenderedPageBreak/>
        <w:t>Bendra informacija</w:t>
      </w:r>
      <w:bookmarkEnd w:id="0"/>
    </w:p>
    <w:p w14:paraId="5102569A" w14:textId="5FA59133" w:rsidR="00BB021C" w:rsidRPr="00BB021C" w:rsidRDefault="00DA269C" w:rsidP="00BB021C">
      <w:pPr>
        <w:pStyle w:val="Sraopastraipa"/>
        <w:numPr>
          <w:ilvl w:val="1"/>
          <w:numId w:val="1"/>
        </w:numPr>
        <w:spacing w:after="0"/>
        <w:ind w:left="0" w:firstLine="567"/>
        <w:rPr>
          <w:rFonts w:eastAsiaTheme="minorHAnsi" w:cstheme="minorHAnsi"/>
          <w:sz w:val="24"/>
          <w:szCs w:val="24"/>
          <w:lang w:eastAsia="en-US"/>
        </w:rPr>
      </w:pPr>
      <w:r w:rsidRPr="00BB021C">
        <w:rPr>
          <w:rFonts w:cstheme="minorHAnsi"/>
          <w:sz w:val="24"/>
          <w:szCs w:val="24"/>
        </w:rPr>
        <w:t xml:space="preserve">Perkančioji organizacija – </w:t>
      </w:r>
      <w:r w:rsidR="00BB021C">
        <w:rPr>
          <w:rFonts w:eastAsia="Calibri" w:cstheme="minorHAnsi"/>
          <w:sz w:val="24"/>
          <w:szCs w:val="24"/>
        </w:rPr>
        <w:t>J</w:t>
      </w:r>
      <w:r w:rsidR="00BB021C" w:rsidRPr="00BB021C">
        <w:rPr>
          <w:rFonts w:eastAsia="Calibri" w:cstheme="minorHAnsi"/>
          <w:sz w:val="24"/>
          <w:szCs w:val="24"/>
        </w:rPr>
        <w:t xml:space="preserve">onavos rajono savivaldybės </w:t>
      </w:r>
      <w:r w:rsidR="00BB021C">
        <w:rPr>
          <w:rFonts w:eastAsia="Calibri" w:cstheme="minorHAnsi"/>
          <w:sz w:val="24"/>
          <w:szCs w:val="24"/>
        </w:rPr>
        <w:t>G</w:t>
      </w:r>
      <w:r w:rsidR="00BB021C" w:rsidRPr="00BB021C">
        <w:rPr>
          <w:rFonts w:eastAsia="Calibri" w:cstheme="minorHAnsi"/>
          <w:sz w:val="24"/>
          <w:szCs w:val="24"/>
        </w:rPr>
        <w:t xml:space="preserve">rigorijaus </w:t>
      </w:r>
      <w:r w:rsidR="00BB021C">
        <w:rPr>
          <w:rFonts w:eastAsia="Calibri" w:cstheme="minorHAnsi"/>
          <w:sz w:val="24"/>
          <w:szCs w:val="24"/>
        </w:rPr>
        <w:t>K</w:t>
      </w:r>
      <w:r w:rsidR="00BB021C" w:rsidRPr="00BB021C">
        <w:rPr>
          <w:rFonts w:eastAsia="Calibri" w:cstheme="minorHAnsi"/>
          <w:sz w:val="24"/>
          <w:szCs w:val="24"/>
        </w:rPr>
        <w:t>anovičiaus viešoji biblioteka</w:t>
      </w:r>
      <w:r w:rsidRPr="00BB021C">
        <w:rPr>
          <w:rFonts w:eastAsia="Calibri" w:cstheme="minorHAnsi"/>
          <w:sz w:val="24"/>
          <w:szCs w:val="24"/>
        </w:rPr>
        <w:t>,</w:t>
      </w:r>
      <w:r w:rsidRPr="00BB021C">
        <w:rPr>
          <w:rFonts w:eastAsia="Calibri" w:cstheme="minorHAnsi"/>
          <w:color w:val="00B050"/>
          <w:sz w:val="24"/>
          <w:szCs w:val="24"/>
        </w:rPr>
        <w:t xml:space="preserve"> </w:t>
      </w:r>
      <w:r w:rsidRPr="00BB021C">
        <w:rPr>
          <w:rFonts w:eastAsia="Calibri" w:cstheme="minorHAnsi"/>
          <w:sz w:val="24"/>
          <w:szCs w:val="24"/>
        </w:rPr>
        <w:t xml:space="preserve">juridinio asmens kodas </w:t>
      </w:r>
      <w:r w:rsidR="00BB021C" w:rsidRPr="00BB021C">
        <w:rPr>
          <w:rFonts w:eastAsia="Calibri" w:cstheme="minorHAnsi"/>
          <w:sz w:val="24"/>
          <w:szCs w:val="24"/>
        </w:rPr>
        <w:t>190313985</w:t>
      </w:r>
      <w:r w:rsidRPr="00BB021C">
        <w:rPr>
          <w:rFonts w:eastAsia="Calibri" w:cstheme="minorHAnsi"/>
          <w:sz w:val="24"/>
          <w:szCs w:val="24"/>
        </w:rPr>
        <w:t xml:space="preserve">, adresas </w:t>
      </w:r>
      <w:r w:rsidR="00BB021C" w:rsidRPr="00BB021C">
        <w:rPr>
          <w:rFonts w:eastAsia="Calibri" w:cstheme="minorHAnsi"/>
          <w:sz w:val="24"/>
          <w:szCs w:val="24"/>
        </w:rPr>
        <w:t>Žeimių g. 9, LT-55158, Jonava</w:t>
      </w:r>
      <w:r w:rsidR="00BB021C">
        <w:rPr>
          <w:rFonts w:eastAsia="Calibri" w:cstheme="minorHAnsi"/>
          <w:sz w:val="24"/>
          <w:szCs w:val="24"/>
        </w:rPr>
        <w:t xml:space="preserve">, </w:t>
      </w:r>
      <w:r w:rsidRPr="00BB021C">
        <w:rPr>
          <w:rFonts w:eastAsia="Calibri" w:cstheme="minorHAnsi"/>
          <w:sz w:val="24"/>
          <w:szCs w:val="24"/>
        </w:rPr>
        <w:t>darbo laikas</w:t>
      </w:r>
      <w:r w:rsidR="00BB021C">
        <w:rPr>
          <w:rFonts w:eastAsia="Calibri" w:cstheme="minorHAnsi"/>
          <w:sz w:val="24"/>
          <w:szCs w:val="24"/>
        </w:rPr>
        <w:t>: p</w:t>
      </w:r>
      <w:r w:rsidR="00BB021C" w:rsidRPr="00BB021C">
        <w:rPr>
          <w:rFonts w:eastAsia="Calibri" w:cstheme="minorHAnsi"/>
          <w:sz w:val="24"/>
          <w:szCs w:val="24"/>
        </w:rPr>
        <w:t>irmadieniais–penktadieniais – nuo 10 iki 19 val.</w:t>
      </w:r>
      <w:r w:rsidR="00BB021C">
        <w:rPr>
          <w:rFonts w:eastAsia="Calibri" w:cstheme="minorHAnsi"/>
          <w:sz w:val="24"/>
          <w:szCs w:val="24"/>
        </w:rPr>
        <w:t>, š</w:t>
      </w:r>
      <w:r w:rsidR="00BB021C" w:rsidRPr="00BB021C">
        <w:rPr>
          <w:rFonts w:eastAsia="Calibri" w:cstheme="minorHAnsi"/>
          <w:sz w:val="24"/>
          <w:szCs w:val="24"/>
        </w:rPr>
        <w:t>eštadieniais – nuo 10 iki 17 val.</w:t>
      </w:r>
      <w:r w:rsidR="00BB021C">
        <w:rPr>
          <w:rFonts w:eastAsia="Calibri" w:cstheme="minorHAnsi"/>
          <w:sz w:val="24"/>
          <w:szCs w:val="24"/>
        </w:rPr>
        <w:t>, s</w:t>
      </w:r>
      <w:r w:rsidR="00BB021C" w:rsidRPr="00BB021C">
        <w:rPr>
          <w:rFonts w:eastAsia="Calibri" w:cstheme="minorHAnsi"/>
          <w:sz w:val="24"/>
          <w:szCs w:val="24"/>
        </w:rPr>
        <w:t>ekmadieniais</w:t>
      </w:r>
      <w:r w:rsidR="00556FE2">
        <w:rPr>
          <w:rFonts w:eastAsia="Calibri" w:cstheme="minorHAnsi"/>
          <w:sz w:val="24"/>
          <w:szCs w:val="24"/>
        </w:rPr>
        <w:t xml:space="preserve"> – nedarbo diena</w:t>
      </w:r>
      <w:r w:rsidR="00BB021C" w:rsidRPr="00BB021C">
        <w:rPr>
          <w:rFonts w:eastAsia="Calibri" w:cstheme="minorHAnsi"/>
          <w:sz w:val="24"/>
          <w:szCs w:val="24"/>
        </w:rPr>
        <w:t>.</w:t>
      </w:r>
      <w:r w:rsidR="00BB021C" w:rsidRPr="00BB021C">
        <w:rPr>
          <w:rFonts w:eastAsia="Calibri" w:cstheme="minorHAnsi"/>
          <w:color w:val="00B050"/>
          <w:sz w:val="24"/>
          <w:szCs w:val="24"/>
        </w:rPr>
        <w:t xml:space="preserve"> </w:t>
      </w:r>
      <w:r w:rsidRPr="00BB021C">
        <w:rPr>
          <w:rFonts w:eastAsiaTheme="minorHAnsi" w:cstheme="minorHAnsi"/>
          <w:sz w:val="24"/>
          <w:szCs w:val="24"/>
          <w:lang w:eastAsia="en-US"/>
        </w:rPr>
        <w:t>Perkančioji organizacija nėra PVM mokėtoja</w:t>
      </w:r>
      <w:r w:rsidRPr="00BB021C">
        <w:rPr>
          <w:rFonts w:eastAsia="Calibri" w:cstheme="minorHAnsi"/>
          <w:sz w:val="24"/>
          <w:szCs w:val="24"/>
        </w:rPr>
        <w:t>.</w:t>
      </w:r>
    </w:p>
    <w:p w14:paraId="2E3C0B14" w14:textId="7D6423B4" w:rsidR="00BB021C" w:rsidRPr="00BB021C" w:rsidRDefault="00DA269C" w:rsidP="00BB021C">
      <w:pPr>
        <w:pStyle w:val="Sraopastraipa"/>
        <w:numPr>
          <w:ilvl w:val="1"/>
          <w:numId w:val="1"/>
        </w:numPr>
        <w:spacing w:after="0"/>
        <w:ind w:left="0" w:firstLine="567"/>
        <w:rPr>
          <w:rFonts w:eastAsiaTheme="minorHAnsi" w:cstheme="minorHAnsi"/>
          <w:sz w:val="24"/>
          <w:szCs w:val="24"/>
          <w:lang w:eastAsia="en-US"/>
        </w:rPr>
      </w:pPr>
      <w:r w:rsidRPr="00BB021C">
        <w:rPr>
          <w:rFonts w:eastAsia="Calibri" w:cstheme="minorHAnsi"/>
          <w:i/>
          <w:iCs/>
          <w:color w:val="FF0000"/>
          <w:sz w:val="24"/>
          <w:szCs w:val="24"/>
        </w:rPr>
        <w:t xml:space="preserve"> </w:t>
      </w:r>
      <w:r w:rsidR="00BB021C" w:rsidRPr="00BB021C">
        <w:rPr>
          <w:rFonts w:eastAsia="Calibri" w:cstheme="minorHAnsi"/>
          <w:sz w:val="24"/>
          <w:szCs w:val="24"/>
        </w:rPr>
        <w:t xml:space="preserve">Pirkimą perkančiosios organizacijos vardu atlieka centrinė perkančioji organizacija: Jonavos rajono savivaldybės administracija, juridinio asmens: kodas 188769070, adresas: Žeimių g. 13, Jonava, darbo laikas: </w:t>
      </w:r>
      <w:r w:rsidR="00BB021C">
        <w:rPr>
          <w:rFonts w:eastAsia="Calibri" w:cstheme="minorHAnsi"/>
          <w:sz w:val="24"/>
          <w:szCs w:val="24"/>
        </w:rPr>
        <w:t>pirmadieniais –</w:t>
      </w:r>
      <w:r w:rsidR="00BB021C" w:rsidRPr="00BB021C">
        <w:rPr>
          <w:rFonts w:eastAsia="Calibri" w:cstheme="minorHAnsi"/>
          <w:sz w:val="24"/>
          <w:szCs w:val="24"/>
        </w:rPr>
        <w:t xml:space="preserve"> 8:00-18:00, </w:t>
      </w:r>
      <w:r w:rsidR="00BB021C">
        <w:rPr>
          <w:rFonts w:eastAsia="Calibri" w:cstheme="minorHAnsi"/>
          <w:sz w:val="24"/>
          <w:szCs w:val="24"/>
        </w:rPr>
        <w:t>antradieniais</w:t>
      </w:r>
      <w:r w:rsidR="00BB021C" w:rsidRPr="00BB021C">
        <w:rPr>
          <w:rFonts w:eastAsia="Calibri" w:cstheme="minorHAnsi"/>
          <w:sz w:val="24"/>
          <w:szCs w:val="24"/>
        </w:rPr>
        <w:t xml:space="preserve"> – Kt. 8:00-17:00, </w:t>
      </w:r>
      <w:r w:rsidR="00BB021C">
        <w:rPr>
          <w:rFonts w:eastAsia="Calibri" w:cstheme="minorHAnsi"/>
          <w:sz w:val="24"/>
          <w:szCs w:val="24"/>
        </w:rPr>
        <w:t>penktadieniais</w:t>
      </w:r>
      <w:r w:rsidR="00BB021C" w:rsidRPr="00BB021C">
        <w:rPr>
          <w:rFonts w:eastAsia="Calibri" w:cstheme="minorHAnsi"/>
          <w:sz w:val="24"/>
          <w:szCs w:val="24"/>
        </w:rPr>
        <w:t xml:space="preserve"> 8:00-14:00</w:t>
      </w:r>
      <w:r w:rsidR="00BB021C">
        <w:rPr>
          <w:rFonts w:eastAsia="Calibri" w:cstheme="minorHAnsi"/>
          <w:sz w:val="24"/>
          <w:szCs w:val="24"/>
        </w:rPr>
        <w:t xml:space="preserve">, </w:t>
      </w:r>
      <w:r w:rsidR="00BB021C" w:rsidRPr="00BB021C">
        <w:rPr>
          <w:rFonts w:eastAsia="Calibri" w:cstheme="minorHAnsi"/>
          <w:sz w:val="24"/>
          <w:szCs w:val="24"/>
        </w:rPr>
        <w:t>šeštadieniais –</w:t>
      </w:r>
      <w:r w:rsidR="00BB021C">
        <w:rPr>
          <w:rFonts w:eastAsia="Calibri" w:cstheme="minorHAnsi"/>
          <w:sz w:val="24"/>
          <w:szCs w:val="24"/>
        </w:rPr>
        <w:t xml:space="preserve"> sekmadieniais </w:t>
      </w:r>
      <w:r w:rsidR="00556FE2">
        <w:rPr>
          <w:rFonts w:eastAsia="Calibri" w:cstheme="minorHAnsi"/>
          <w:sz w:val="24"/>
          <w:szCs w:val="24"/>
        </w:rPr>
        <w:t>– nedarbo diena</w:t>
      </w:r>
      <w:r w:rsidR="00BB021C" w:rsidRPr="00BB021C">
        <w:rPr>
          <w:rFonts w:eastAsia="Calibri" w:cstheme="minorHAnsi"/>
          <w:sz w:val="24"/>
          <w:szCs w:val="24"/>
        </w:rPr>
        <w:t>.  Sutartį pasirašys perkančioji organizacija.</w:t>
      </w:r>
    </w:p>
    <w:p w14:paraId="5D3C1E01" w14:textId="77777777" w:rsidR="00BB021C" w:rsidRPr="00BB021C" w:rsidRDefault="00DA269C" w:rsidP="00BB021C">
      <w:pPr>
        <w:pStyle w:val="Sraopastraipa"/>
        <w:numPr>
          <w:ilvl w:val="1"/>
          <w:numId w:val="1"/>
        </w:numPr>
        <w:spacing w:after="0"/>
        <w:ind w:left="0" w:firstLine="567"/>
        <w:rPr>
          <w:rFonts w:eastAsiaTheme="minorHAnsi" w:cstheme="minorHAnsi"/>
          <w:sz w:val="24"/>
          <w:szCs w:val="24"/>
          <w:lang w:eastAsia="en-US"/>
        </w:rPr>
      </w:pPr>
      <w:r w:rsidRPr="00BB021C">
        <w:rPr>
          <w:rFonts w:cstheme="minorHAnsi"/>
          <w:color w:val="000000" w:themeColor="text1"/>
          <w:sz w:val="24"/>
          <w:szCs w:val="24"/>
        </w:rPr>
        <w:t xml:space="preserve">Pirkimas neatliekamas naudojantis centralizuotų pirkimų katalogu, nes </w:t>
      </w:r>
      <w:r w:rsidR="00BB021C" w:rsidRPr="00BB021C">
        <w:rPr>
          <w:rFonts w:cstheme="minorHAnsi"/>
          <w:color w:val="000000" w:themeColor="text1"/>
          <w:sz w:val="24"/>
          <w:szCs w:val="24"/>
        </w:rPr>
        <w:t xml:space="preserve">Vyriausybės sprendimu įsteigtos centrinės perkančiosios organizacijos centralizuotų pirkimų kataloge nesiūloma šiuo pirkimu siekiamų įsigyti </w:t>
      </w:r>
      <w:r w:rsidR="00BB021C">
        <w:rPr>
          <w:rFonts w:cstheme="minorHAnsi"/>
          <w:color w:val="000000" w:themeColor="text1"/>
          <w:sz w:val="24"/>
          <w:szCs w:val="24"/>
        </w:rPr>
        <w:t>prekių</w:t>
      </w:r>
      <w:r w:rsidR="00BB021C" w:rsidRPr="00BB021C">
        <w:rPr>
          <w:rFonts w:cstheme="minorHAnsi"/>
          <w:color w:val="000000" w:themeColor="text1"/>
          <w:sz w:val="24"/>
          <w:szCs w:val="24"/>
        </w:rPr>
        <w:t xml:space="preserve">. </w:t>
      </w:r>
    </w:p>
    <w:p w14:paraId="2F44C644" w14:textId="77777777" w:rsidR="00BB021C" w:rsidRPr="00BB021C" w:rsidRDefault="00DA269C" w:rsidP="00BB021C">
      <w:pPr>
        <w:pStyle w:val="Sraopastraipa"/>
        <w:numPr>
          <w:ilvl w:val="1"/>
          <w:numId w:val="1"/>
        </w:numPr>
        <w:spacing w:after="0"/>
        <w:ind w:left="0" w:firstLine="567"/>
        <w:rPr>
          <w:rFonts w:eastAsiaTheme="minorHAnsi" w:cstheme="minorHAnsi"/>
          <w:sz w:val="24"/>
          <w:szCs w:val="24"/>
          <w:lang w:eastAsia="en-US"/>
        </w:rPr>
      </w:pPr>
      <w:r w:rsidRPr="00BB021C">
        <w:rPr>
          <w:rFonts w:eastAsia="Times New Roman" w:cstheme="minorHAnsi"/>
          <w:sz w:val="24"/>
          <w:szCs w:val="24"/>
        </w:rPr>
        <w:t>Perkančioji organizacija nerezervuoja teisės dalyvauti pirkime.</w:t>
      </w:r>
    </w:p>
    <w:p w14:paraId="2AF8E0D3" w14:textId="77777777" w:rsidR="00BB021C" w:rsidRPr="00BB021C" w:rsidRDefault="00DA269C" w:rsidP="00BB021C">
      <w:pPr>
        <w:pStyle w:val="Sraopastraipa"/>
        <w:numPr>
          <w:ilvl w:val="1"/>
          <w:numId w:val="1"/>
        </w:numPr>
        <w:spacing w:after="0"/>
        <w:ind w:left="0" w:firstLine="567"/>
        <w:rPr>
          <w:rFonts w:eastAsiaTheme="minorHAnsi" w:cstheme="minorHAnsi"/>
          <w:sz w:val="24"/>
          <w:szCs w:val="24"/>
          <w:lang w:eastAsia="en-US"/>
        </w:rPr>
      </w:pPr>
      <w:r w:rsidRPr="00BB021C">
        <w:rPr>
          <w:rFonts w:cstheme="minorHAnsi"/>
          <w:sz w:val="24"/>
          <w:szCs w:val="24"/>
        </w:rPr>
        <w:t>Stebėtojai dalyvauti Komisijos posėdžiuose nėra kviečiami.</w:t>
      </w:r>
    </w:p>
    <w:p w14:paraId="1DBDDB45" w14:textId="3DE93CE8" w:rsidR="00376C80" w:rsidRPr="00A8246A" w:rsidRDefault="00DA269C" w:rsidP="00032D91">
      <w:pPr>
        <w:pStyle w:val="Sraopastraipa"/>
        <w:numPr>
          <w:ilvl w:val="1"/>
          <w:numId w:val="1"/>
        </w:numPr>
        <w:spacing w:after="0"/>
        <w:ind w:left="0" w:firstLine="567"/>
        <w:rPr>
          <w:rFonts w:eastAsiaTheme="minorHAnsi" w:cstheme="minorHAnsi"/>
          <w:sz w:val="24"/>
          <w:szCs w:val="24"/>
          <w:lang w:eastAsia="en-US"/>
        </w:rPr>
      </w:pPr>
      <w:r w:rsidRPr="00BB021C">
        <w:rPr>
          <w:rFonts w:cstheme="minorHAnsi"/>
          <w:sz w:val="24"/>
          <w:szCs w:val="24"/>
        </w:rPr>
        <w:t>Atliekamas žaliasis pirkimas. Pirkimas vykdomas vadovaujantis Lietuvos Respublikos aplinkos ministro 2011 m. birželio 28 d. įsakymo Nr. D1-508 „</w:t>
      </w:r>
      <w:hyperlink r:id="rId9" w:history="1">
        <w:r w:rsidRPr="00BB021C">
          <w:rPr>
            <w:rStyle w:val="Hipersaitas"/>
            <w:rFonts w:cstheme="minorHAnsi"/>
            <w:color w:val="0070C0"/>
            <w:sz w:val="24"/>
            <w:szCs w:val="24"/>
            <w:u w:val="single"/>
          </w:rPr>
          <w:t>Dėl Aplinkos apsaugos kriterijų taikymo, vykdant žaliuosius pirkimus, tvarkos aprašo patvirtinimo</w:t>
        </w:r>
      </w:hyperlink>
      <w:r w:rsidRPr="00BB021C">
        <w:rPr>
          <w:rFonts w:cstheme="minorHAnsi"/>
          <w:sz w:val="24"/>
          <w:szCs w:val="24"/>
        </w:rPr>
        <w:t xml:space="preserve">“ </w:t>
      </w:r>
      <w:r w:rsidR="00032D91">
        <w:rPr>
          <w:rFonts w:cstheme="minorHAnsi"/>
          <w:sz w:val="24"/>
          <w:szCs w:val="24"/>
        </w:rPr>
        <w:t xml:space="preserve">(toliau – Tvarkos aprašas) </w:t>
      </w:r>
      <w:r w:rsidR="00BB021C" w:rsidRPr="00032D91">
        <w:rPr>
          <w:rFonts w:cstheme="minorHAnsi"/>
          <w:sz w:val="24"/>
          <w:szCs w:val="24"/>
        </w:rPr>
        <w:t>4.4.4. punktu (-</w:t>
      </w:r>
      <w:proofErr w:type="spellStart"/>
      <w:r w:rsidR="00BB021C" w:rsidRPr="00032D91">
        <w:rPr>
          <w:rFonts w:cstheme="minorHAnsi"/>
          <w:sz w:val="24"/>
          <w:szCs w:val="24"/>
        </w:rPr>
        <w:t>ais</w:t>
      </w:r>
      <w:proofErr w:type="spellEnd"/>
      <w:r w:rsidR="00BB021C" w:rsidRPr="00032D91">
        <w:rPr>
          <w:rFonts w:cstheme="minorHAnsi"/>
          <w:sz w:val="24"/>
          <w:szCs w:val="24"/>
        </w:rPr>
        <w:t xml:space="preserve">) (savarankiškai nustatyti aplinkos apsaugos kriterijai), </w:t>
      </w:r>
      <w:r w:rsidR="00032D91" w:rsidRPr="00032D91">
        <w:rPr>
          <w:rFonts w:cstheme="minorHAnsi"/>
          <w:sz w:val="24"/>
          <w:szCs w:val="24"/>
        </w:rPr>
        <w:t>kadangi</w:t>
      </w:r>
      <w:r w:rsidR="00032D91">
        <w:rPr>
          <w:rFonts w:cstheme="minorHAnsi"/>
          <w:color w:val="00B050"/>
          <w:sz w:val="24"/>
          <w:szCs w:val="24"/>
        </w:rPr>
        <w:t xml:space="preserve"> </w:t>
      </w:r>
      <w:r w:rsidR="00032D91" w:rsidRPr="00032D91">
        <w:rPr>
          <w:rFonts w:eastAsiaTheme="minorHAnsi" w:cstheme="minorHAnsi"/>
          <w:sz w:val="24"/>
          <w:szCs w:val="24"/>
          <w:lang w:eastAsia="en-US"/>
        </w:rPr>
        <w:t>perkama</w:t>
      </w:r>
      <w:r w:rsidR="00032D91">
        <w:rPr>
          <w:rFonts w:eastAsiaTheme="minorHAnsi" w:cstheme="minorHAnsi"/>
          <w:sz w:val="24"/>
          <w:szCs w:val="24"/>
          <w:lang w:eastAsia="en-US"/>
        </w:rPr>
        <w:t xml:space="preserve"> </w:t>
      </w:r>
      <w:r w:rsidR="00032D91" w:rsidRPr="00032D91">
        <w:rPr>
          <w:rFonts w:eastAsiaTheme="minorHAnsi" w:cstheme="minorHAnsi"/>
          <w:sz w:val="24"/>
          <w:szCs w:val="24"/>
          <w:lang w:eastAsia="en-US"/>
        </w:rPr>
        <w:t>transporto</w:t>
      </w:r>
      <w:r w:rsidR="00032D91">
        <w:rPr>
          <w:rFonts w:eastAsiaTheme="minorHAnsi" w:cstheme="minorHAnsi"/>
          <w:sz w:val="24"/>
          <w:szCs w:val="24"/>
          <w:lang w:eastAsia="en-US"/>
        </w:rPr>
        <w:t xml:space="preserve"> </w:t>
      </w:r>
      <w:r w:rsidR="00032D91" w:rsidRPr="00032D91">
        <w:rPr>
          <w:rFonts w:eastAsiaTheme="minorHAnsi" w:cstheme="minorHAnsi"/>
          <w:sz w:val="24"/>
          <w:szCs w:val="24"/>
          <w:lang w:eastAsia="en-US"/>
        </w:rPr>
        <w:t>priemonė patenka į</w:t>
      </w:r>
      <w:r w:rsidR="00032D91">
        <w:rPr>
          <w:rFonts w:eastAsiaTheme="minorHAnsi" w:cstheme="minorHAnsi"/>
          <w:sz w:val="24"/>
          <w:szCs w:val="24"/>
          <w:lang w:eastAsia="en-US"/>
        </w:rPr>
        <w:t xml:space="preserve"> </w:t>
      </w:r>
      <w:r w:rsidR="00032D91" w:rsidRPr="00032D91">
        <w:rPr>
          <w:rFonts w:eastAsiaTheme="minorHAnsi" w:cstheme="minorHAnsi"/>
          <w:sz w:val="24"/>
          <w:szCs w:val="24"/>
          <w:lang w:eastAsia="en-US"/>
        </w:rPr>
        <w:t>Lietuvos Respublikos alternatyviųjų degalų įstatymo</w:t>
      </w:r>
      <w:r w:rsidR="005D7CA2">
        <w:rPr>
          <w:rFonts w:eastAsiaTheme="minorHAnsi" w:cstheme="minorHAnsi"/>
          <w:sz w:val="24"/>
          <w:szCs w:val="24"/>
          <w:lang w:eastAsia="en-US"/>
        </w:rPr>
        <w:t xml:space="preserve"> (toliau – Alternatyviųjų degalų įstatymas)</w:t>
      </w:r>
      <w:r w:rsidR="00032D91">
        <w:rPr>
          <w:rFonts w:eastAsiaTheme="minorHAnsi" w:cstheme="minorHAnsi"/>
          <w:sz w:val="24"/>
          <w:szCs w:val="24"/>
          <w:lang w:eastAsia="en-US"/>
        </w:rPr>
        <w:t xml:space="preserve"> </w:t>
      </w:r>
      <w:r w:rsidR="00032D91" w:rsidRPr="00032D91">
        <w:rPr>
          <w:rFonts w:eastAsiaTheme="minorHAnsi" w:cstheme="minorHAnsi"/>
          <w:sz w:val="24"/>
          <w:szCs w:val="24"/>
          <w:lang w:eastAsia="en-US"/>
        </w:rPr>
        <w:t>15 str. 7 d.</w:t>
      </w:r>
      <w:r w:rsidR="00032D91">
        <w:rPr>
          <w:rFonts w:eastAsiaTheme="minorHAnsi" w:cstheme="minorHAnsi"/>
          <w:sz w:val="24"/>
          <w:szCs w:val="24"/>
          <w:lang w:eastAsia="en-US"/>
        </w:rPr>
        <w:t xml:space="preserve"> nurodytas išimtis, </w:t>
      </w:r>
      <w:r w:rsidR="005D7CA2">
        <w:rPr>
          <w:rFonts w:eastAsiaTheme="minorHAnsi" w:cstheme="minorHAnsi"/>
          <w:sz w:val="24"/>
          <w:szCs w:val="24"/>
          <w:lang w:eastAsia="en-US"/>
        </w:rPr>
        <w:t>kai A</w:t>
      </w:r>
      <w:r w:rsidR="00032D91" w:rsidRPr="00032D91">
        <w:rPr>
          <w:rFonts w:eastAsiaTheme="minorHAnsi" w:cstheme="minorHAnsi"/>
          <w:sz w:val="24"/>
          <w:szCs w:val="24"/>
          <w:lang w:eastAsia="en-US"/>
        </w:rPr>
        <w:t>lternatyviųjų degalų įstatymo</w:t>
      </w:r>
      <w:r w:rsidR="005D7CA2">
        <w:rPr>
          <w:rFonts w:eastAsiaTheme="minorHAnsi" w:cstheme="minorHAnsi"/>
          <w:sz w:val="24"/>
          <w:szCs w:val="24"/>
          <w:lang w:eastAsia="en-US"/>
        </w:rPr>
        <w:t xml:space="preserve"> </w:t>
      </w:r>
      <w:r w:rsidR="00032D91" w:rsidRPr="00032D91">
        <w:rPr>
          <w:rFonts w:eastAsiaTheme="minorHAnsi" w:cstheme="minorHAnsi"/>
          <w:sz w:val="24"/>
          <w:szCs w:val="24"/>
          <w:lang w:eastAsia="en-US"/>
        </w:rPr>
        <w:t>15 str. 3, 4 ir 5d. nustatyti</w:t>
      </w:r>
      <w:r w:rsidR="00032D91">
        <w:rPr>
          <w:rFonts w:eastAsiaTheme="minorHAnsi" w:cstheme="minorHAnsi"/>
          <w:sz w:val="24"/>
          <w:szCs w:val="24"/>
          <w:lang w:eastAsia="en-US"/>
        </w:rPr>
        <w:t xml:space="preserve"> </w:t>
      </w:r>
      <w:r w:rsidR="00032D91" w:rsidRPr="00032D91">
        <w:rPr>
          <w:rFonts w:eastAsiaTheme="minorHAnsi" w:cstheme="minorHAnsi"/>
          <w:sz w:val="24"/>
          <w:szCs w:val="24"/>
          <w:lang w:eastAsia="en-US"/>
        </w:rPr>
        <w:t>reikalavimai</w:t>
      </w:r>
      <w:r w:rsidR="00032D91">
        <w:rPr>
          <w:rFonts w:eastAsiaTheme="minorHAnsi" w:cstheme="minorHAnsi"/>
          <w:sz w:val="24"/>
          <w:szCs w:val="24"/>
          <w:lang w:eastAsia="en-US"/>
        </w:rPr>
        <w:t xml:space="preserve"> </w:t>
      </w:r>
      <w:r w:rsidR="00032D91" w:rsidRPr="00032D91">
        <w:rPr>
          <w:rFonts w:eastAsiaTheme="minorHAnsi" w:cstheme="minorHAnsi"/>
          <w:sz w:val="24"/>
          <w:szCs w:val="24"/>
          <w:lang w:eastAsia="en-US"/>
        </w:rPr>
        <w:t>netaikomi ir pirkimo</w:t>
      </w:r>
      <w:r w:rsidR="00032D91">
        <w:rPr>
          <w:rFonts w:eastAsiaTheme="minorHAnsi" w:cstheme="minorHAnsi"/>
          <w:sz w:val="24"/>
          <w:szCs w:val="24"/>
          <w:lang w:eastAsia="en-US"/>
        </w:rPr>
        <w:t xml:space="preserve"> </w:t>
      </w:r>
      <w:r w:rsidR="00032D91" w:rsidRPr="00032D91">
        <w:rPr>
          <w:rFonts w:eastAsiaTheme="minorHAnsi" w:cstheme="minorHAnsi"/>
          <w:sz w:val="24"/>
          <w:szCs w:val="24"/>
          <w:lang w:eastAsia="en-US"/>
        </w:rPr>
        <w:t>vykdytojas,</w:t>
      </w:r>
      <w:r w:rsidR="00032D91">
        <w:rPr>
          <w:rFonts w:eastAsiaTheme="minorHAnsi" w:cstheme="minorHAnsi"/>
          <w:sz w:val="24"/>
          <w:szCs w:val="24"/>
          <w:lang w:eastAsia="en-US"/>
        </w:rPr>
        <w:t xml:space="preserve"> </w:t>
      </w:r>
      <w:r w:rsidR="00032D91" w:rsidRPr="00032D91">
        <w:rPr>
          <w:rFonts w:eastAsiaTheme="minorHAnsi" w:cstheme="minorHAnsi"/>
          <w:sz w:val="24"/>
          <w:szCs w:val="24"/>
          <w:lang w:eastAsia="en-US"/>
        </w:rPr>
        <w:t>vadovaudamasis</w:t>
      </w:r>
      <w:r w:rsidR="00032D91">
        <w:rPr>
          <w:rFonts w:eastAsiaTheme="minorHAnsi" w:cstheme="minorHAnsi"/>
          <w:sz w:val="24"/>
          <w:szCs w:val="24"/>
          <w:lang w:eastAsia="en-US"/>
        </w:rPr>
        <w:t xml:space="preserve"> </w:t>
      </w:r>
      <w:r w:rsidR="00032D91" w:rsidRPr="00032D91">
        <w:rPr>
          <w:rFonts w:eastAsiaTheme="minorHAnsi" w:cstheme="minorHAnsi"/>
          <w:sz w:val="24"/>
          <w:szCs w:val="24"/>
          <w:lang w:eastAsia="en-US"/>
        </w:rPr>
        <w:t>Tvarkos aprašu, turi</w:t>
      </w:r>
      <w:r w:rsidR="00032D91">
        <w:rPr>
          <w:rFonts w:eastAsiaTheme="minorHAnsi" w:cstheme="minorHAnsi"/>
          <w:sz w:val="24"/>
          <w:szCs w:val="24"/>
          <w:lang w:eastAsia="en-US"/>
        </w:rPr>
        <w:t xml:space="preserve"> </w:t>
      </w:r>
      <w:r w:rsidR="00032D91" w:rsidRPr="00032D91">
        <w:rPr>
          <w:rFonts w:eastAsiaTheme="minorHAnsi" w:cstheme="minorHAnsi"/>
          <w:sz w:val="24"/>
          <w:szCs w:val="24"/>
          <w:lang w:eastAsia="en-US"/>
        </w:rPr>
        <w:t>teisę</w:t>
      </w:r>
      <w:r w:rsidR="00032D91">
        <w:rPr>
          <w:rFonts w:eastAsiaTheme="minorHAnsi" w:cstheme="minorHAnsi"/>
          <w:sz w:val="24"/>
          <w:szCs w:val="24"/>
          <w:lang w:eastAsia="en-US"/>
        </w:rPr>
        <w:t xml:space="preserve"> </w:t>
      </w:r>
      <w:r w:rsidR="00032D91" w:rsidRPr="00032D91">
        <w:rPr>
          <w:rFonts w:eastAsiaTheme="minorHAnsi" w:cstheme="minorHAnsi"/>
          <w:sz w:val="24"/>
          <w:szCs w:val="24"/>
          <w:lang w:eastAsia="en-US"/>
        </w:rPr>
        <w:t>savarankiškai</w:t>
      </w:r>
      <w:r w:rsidR="00032D91">
        <w:rPr>
          <w:rFonts w:eastAsiaTheme="minorHAnsi" w:cstheme="minorHAnsi"/>
          <w:sz w:val="24"/>
          <w:szCs w:val="24"/>
          <w:lang w:eastAsia="en-US"/>
        </w:rPr>
        <w:t xml:space="preserve"> </w:t>
      </w:r>
      <w:r w:rsidR="00032D91" w:rsidRPr="00032D91">
        <w:rPr>
          <w:rFonts w:eastAsiaTheme="minorHAnsi" w:cstheme="minorHAnsi"/>
          <w:sz w:val="24"/>
          <w:szCs w:val="24"/>
          <w:lang w:eastAsia="en-US"/>
        </w:rPr>
        <w:t>nustatyti aplinkos</w:t>
      </w:r>
      <w:r w:rsidR="00032D91">
        <w:rPr>
          <w:rFonts w:eastAsiaTheme="minorHAnsi" w:cstheme="minorHAnsi"/>
          <w:sz w:val="24"/>
          <w:szCs w:val="24"/>
          <w:lang w:eastAsia="en-US"/>
        </w:rPr>
        <w:t xml:space="preserve"> </w:t>
      </w:r>
      <w:r w:rsidR="00032D91" w:rsidRPr="00032D91">
        <w:rPr>
          <w:rFonts w:eastAsiaTheme="minorHAnsi" w:cstheme="minorHAnsi"/>
          <w:sz w:val="24"/>
          <w:szCs w:val="24"/>
          <w:lang w:eastAsia="en-US"/>
        </w:rPr>
        <w:t>apsaugos kriterijus</w:t>
      </w:r>
      <w:r w:rsidR="00032D91">
        <w:rPr>
          <w:rFonts w:eastAsiaTheme="minorHAnsi" w:cstheme="minorHAnsi"/>
          <w:sz w:val="24"/>
          <w:szCs w:val="24"/>
          <w:lang w:eastAsia="en-US"/>
        </w:rPr>
        <w:t xml:space="preserve">. </w:t>
      </w:r>
      <w:r w:rsidRPr="00A8246A">
        <w:rPr>
          <w:rFonts w:cstheme="minorHAnsi"/>
          <w:sz w:val="24"/>
          <w:szCs w:val="24"/>
        </w:rPr>
        <w:t xml:space="preserve">Aplinkos apaugos kriterijai nustatyti </w:t>
      </w:r>
      <w:r w:rsidR="00376C80" w:rsidRPr="00A8246A">
        <w:rPr>
          <w:rFonts w:cstheme="minorHAnsi"/>
          <w:sz w:val="24"/>
          <w:szCs w:val="24"/>
        </w:rPr>
        <w:t>specialiųjų pirkimo sąlygų 2</w:t>
      </w:r>
      <w:r w:rsidR="00805D09" w:rsidRPr="00A8246A">
        <w:rPr>
          <w:rFonts w:cstheme="minorHAnsi"/>
          <w:sz w:val="24"/>
          <w:szCs w:val="24"/>
        </w:rPr>
        <w:t>, 7 ir 8</w:t>
      </w:r>
      <w:r w:rsidR="00376C80" w:rsidRPr="00A8246A">
        <w:rPr>
          <w:rFonts w:cstheme="minorHAnsi"/>
          <w:sz w:val="24"/>
          <w:szCs w:val="24"/>
        </w:rPr>
        <w:t xml:space="preserve"> priede</w:t>
      </w:r>
      <w:r w:rsidR="00805D09" w:rsidRPr="00A8246A">
        <w:rPr>
          <w:rFonts w:cstheme="minorHAnsi"/>
          <w:sz w:val="24"/>
          <w:szCs w:val="24"/>
        </w:rPr>
        <w:t>(-</w:t>
      </w:r>
      <w:proofErr w:type="spellStart"/>
      <w:r w:rsidR="00805D09" w:rsidRPr="00A8246A">
        <w:rPr>
          <w:rFonts w:cstheme="minorHAnsi"/>
          <w:sz w:val="24"/>
          <w:szCs w:val="24"/>
        </w:rPr>
        <w:t>uose</w:t>
      </w:r>
      <w:proofErr w:type="spellEnd"/>
      <w:r w:rsidR="005D7CA2" w:rsidRPr="00A8246A">
        <w:rPr>
          <w:rFonts w:cstheme="minorHAnsi"/>
          <w:sz w:val="24"/>
          <w:szCs w:val="24"/>
        </w:rPr>
        <w:t>)</w:t>
      </w:r>
      <w:r w:rsidR="00376C80" w:rsidRPr="00A8246A">
        <w:rPr>
          <w:rFonts w:cstheme="minorHAnsi"/>
          <w:sz w:val="24"/>
          <w:szCs w:val="24"/>
        </w:rPr>
        <w:t xml:space="preserve">.  </w:t>
      </w:r>
    </w:p>
    <w:p w14:paraId="7166C47B" w14:textId="77777777" w:rsidR="00DE7DA7" w:rsidRPr="00DE7DA7" w:rsidRDefault="00DA269C" w:rsidP="00DE7DA7">
      <w:pPr>
        <w:pStyle w:val="Sraopastraipa"/>
        <w:numPr>
          <w:ilvl w:val="1"/>
          <w:numId w:val="7"/>
        </w:numPr>
        <w:spacing w:after="0"/>
        <w:ind w:left="0" w:firstLine="567"/>
        <w:rPr>
          <w:rFonts w:eastAsia="Arial" w:cstheme="minorHAnsi"/>
          <w:sz w:val="24"/>
          <w:szCs w:val="24"/>
        </w:rPr>
      </w:pPr>
      <w:r w:rsidRPr="00376C80">
        <w:rPr>
          <w:rFonts w:cstheme="minorHAnsi"/>
          <w:sz w:val="24"/>
          <w:szCs w:val="24"/>
        </w:rPr>
        <w:t>Šiame pirkime taikomi socialiniai kriterijai</w:t>
      </w:r>
      <w:r w:rsidR="00376C80" w:rsidRPr="00376C80">
        <w:rPr>
          <w:rFonts w:cstheme="minorHAnsi"/>
          <w:sz w:val="24"/>
          <w:szCs w:val="24"/>
        </w:rPr>
        <w:t xml:space="preserve"> (pritaikymas asmenims su negalia)</w:t>
      </w:r>
      <w:r w:rsidRPr="00376C80">
        <w:rPr>
          <w:rFonts w:cstheme="minorHAnsi"/>
          <w:sz w:val="24"/>
          <w:szCs w:val="24"/>
        </w:rPr>
        <w:t>, kurie nustatyti</w:t>
      </w:r>
      <w:r w:rsidR="00376C80" w:rsidRPr="00376C80">
        <w:rPr>
          <w:rFonts w:cstheme="minorHAnsi"/>
          <w:sz w:val="24"/>
          <w:szCs w:val="24"/>
        </w:rPr>
        <w:t xml:space="preserve"> specialiųjų pirkimo sąlygų 2 priede. </w:t>
      </w:r>
    </w:p>
    <w:p w14:paraId="03751AEF" w14:textId="0363FCA3" w:rsidR="00DE7DA7" w:rsidRPr="00DE7DA7" w:rsidRDefault="00DE7DA7" w:rsidP="00DE7DA7">
      <w:pPr>
        <w:pStyle w:val="Sraopastraipa"/>
        <w:numPr>
          <w:ilvl w:val="1"/>
          <w:numId w:val="7"/>
        </w:numPr>
        <w:spacing w:after="0"/>
        <w:ind w:left="0" w:firstLine="567"/>
        <w:rPr>
          <w:rFonts w:eastAsia="Arial" w:cstheme="minorHAnsi"/>
          <w:sz w:val="24"/>
          <w:szCs w:val="24"/>
        </w:rPr>
      </w:pPr>
      <w:r w:rsidRPr="00DE7DA7">
        <w:rPr>
          <w:rFonts w:cstheme="minorHAnsi"/>
          <w:sz w:val="24"/>
          <w:szCs w:val="24"/>
        </w:rPr>
        <w:t>Perkamas inovatyvus produktas</w:t>
      </w:r>
      <w:r>
        <w:rPr>
          <w:rStyle w:val="Puslapioinaosnuoroda"/>
          <w:rFonts w:cstheme="minorHAnsi"/>
          <w:sz w:val="24"/>
          <w:szCs w:val="24"/>
        </w:rPr>
        <w:footnoteReference w:id="1"/>
      </w:r>
      <w:r w:rsidRPr="00DE7DA7">
        <w:rPr>
          <w:rFonts w:cstheme="minorHAnsi"/>
          <w:sz w:val="24"/>
          <w:szCs w:val="24"/>
        </w:rPr>
        <w:t>, kurio perkančioji organizacija anksčiau nebuvo įsigijusi ar</w:t>
      </w:r>
      <w:r>
        <w:rPr>
          <w:rFonts w:cstheme="minorHAnsi"/>
          <w:sz w:val="24"/>
          <w:szCs w:val="24"/>
        </w:rPr>
        <w:t xml:space="preserve"> </w:t>
      </w:r>
      <w:r w:rsidRPr="00DE7DA7">
        <w:rPr>
          <w:rFonts w:cstheme="minorHAnsi"/>
          <w:sz w:val="24"/>
          <w:szCs w:val="24"/>
        </w:rPr>
        <w:t>nenaudojo savo veikloje</w:t>
      </w:r>
      <w:r>
        <w:rPr>
          <w:rFonts w:cstheme="minorHAnsi"/>
          <w:sz w:val="24"/>
          <w:szCs w:val="24"/>
        </w:rPr>
        <w:t>.</w:t>
      </w:r>
    </w:p>
    <w:p w14:paraId="0B1E5AFC" w14:textId="616FE00A" w:rsidR="00376C80" w:rsidRDefault="00DA269C" w:rsidP="00376C80">
      <w:pPr>
        <w:pStyle w:val="Sraopastraipa"/>
        <w:numPr>
          <w:ilvl w:val="1"/>
          <w:numId w:val="7"/>
        </w:numPr>
        <w:spacing w:after="0"/>
        <w:ind w:left="0" w:firstLine="567"/>
        <w:rPr>
          <w:rFonts w:eastAsia="Arial" w:cstheme="minorHAnsi"/>
          <w:sz w:val="24"/>
          <w:szCs w:val="24"/>
        </w:rPr>
      </w:pPr>
      <w:r w:rsidRPr="00376C80">
        <w:rPr>
          <w:rFonts w:eastAsia="Arial" w:cstheme="minorHAnsi"/>
          <w:sz w:val="24"/>
          <w:szCs w:val="24"/>
        </w:rPr>
        <w:t>Išankstinis skelbimas apie pirkimą nebuvo paskelbtas</w:t>
      </w:r>
      <w:r w:rsidR="00376C80" w:rsidRPr="00376C80">
        <w:rPr>
          <w:rFonts w:eastAsia="Arial" w:cstheme="minorHAnsi"/>
          <w:sz w:val="24"/>
          <w:szCs w:val="24"/>
        </w:rPr>
        <w:t>.</w:t>
      </w:r>
    </w:p>
    <w:p w14:paraId="511031A8" w14:textId="2E07E774" w:rsidR="00DA269C" w:rsidRPr="00376C80" w:rsidRDefault="00DA269C" w:rsidP="00376C80">
      <w:pPr>
        <w:pStyle w:val="Sraopastraipa"/>
        <w:numPr>
          <w:ilvl w:val="1"/>
          <w:numId w:val="7"/>
        </w:numPr>
        <w:spacing w:after="0"/>
        <w:ind w:left="0" w:firstLine="567"/>
        <w:rPr>
          <w:rFonts w:eastAsia="Arial" w:cstheme="minorHAnsi"/>
          <w:sz w:val="24"/>
          <w:szCs w:val="24"/>
        </w:rPr>
      </w:pPr>
      <w:r w:rsidRPr="00376C80">
        <w:rPr>
          <w:rFonts w:cstheme="minorHAnsi"/>
          <w:sz w:val="24"/>
          <w:szCs w:val="24"/>
          <w:lang w:eastAsia="en-US"/>
        </w:rPr>
        <w:t xml:space="preserve">Pirkime </w:t>
      </w:r>
      <w:r w:rsidRPr="00376C80">
        <w:rPr>
          <w:rFonts w:cstheme="minorHAnsi"/>
          <w:sz w:val="24"/>
          <w:szCs w:val="24"/>
        </w:rPr>
        <w:t>perkančioji organizacija</w:t>
      </w:r>
      <w:r w:rsidRPr="00376C80">
        <w:rPr>
          <w:rFonts w:cstheme="minorHAnsi"/>
          <w:sz w:val="24"/>
          <w:szCs w:val="24"/>
          <w:lang w:eastAsia="en-US"/>
        </w:rPr>
        <w:t xml:space="preserve"> nenumato skelbti pranešimo dėl savanoriško </w:t>
      </w:r>
      <w:proofErr w:type="spellStart"/>
      <w:r w:rsidRPr="00376C80">
        <w:rPr>
          <w:rFonts w:cstheme="minorHAnsi"/>
          <w:i/>
          <w:iCs/>
          <w:sz w:val="24"/>
          <w:szCs w:val="24"/>
          <w:lang w:eastAsia="en-US"/>
        </w:rPr>
        <w:t>ex</w:t>
      </w:r>
      <w:proofErr w:type="spellEnd"/>
      <w:r w:rsidRPr="00376C80">
        <w:rPr>
          <w:rFonts w:cstheme="minorHAnsi"/>
          <w:i/>
          <w:iCs/>
          <w:sz w:val="24"/>
          <w:szCs w:val="24"/>
          <w:lang w:eastAsia="en-US"/>
        </w:rPr>
        <w:t xml:space="preserve"> ante</w:t>
      </w:r>
      <w:r w:rsidRPr="00376C80">
        <w:rPr>
          <w:rFonts w:cstheme="minorHAnsi"/>
          <w:sz w:val="24"/>
          <w:szCs w:val="24"/>
          <w:lang w:eastAsia="en-US"/>
        </w:rPr>
        <w:t xml:space="preserve"> skaidrumo.</w:t>
      </w:r>
    </w:p>
    <w:p w14:paraId="46D137A8" w14:textId="26952DF8" w:rsidR="00DA269C" w:rsidRPr="00DA269C" w:rsidRDefault="00DA269C" w:rsidP="00376C80">
      <w:pPr>
        <w:pStyle w:val="Sraopastraipa"/>
        <w:numPr>
          <w:ilvl w:val="1"/>
          <w:numId w:val="7"/>
        </w:numPr>
        <w:tabs>
          <w:tab w:val="left" w:pos="851"/>
          <w:tab w:val="left" w:pos="993"/>
        </w:tabs>
        <w:spacing w:after="0"/>
        <w:ind w:left="0" w:firstLine="567"/>
        <w:rPr>
          <w:rFonts w:cstheme="minorHAnsi"/>
          <w:color w:val="7030A0"/>
          <w:sz w:val="24"/>
          <w:szCs w:val="24"/>
        </w:rPr>
      </w:pPr>
      <w:r w:rsidRPr="00DA269C">
        <w:rPr>
          <w:rFonts w:cstheme="minorHAnsi"/>
          <w:sz w:val="24"/>
          <w:szCs w:val="24"/>
        </w:rPr>
        <w:t xml:space="preserve">Pirkime neleidžiama pateikti alternatyvių pasiūlymų. </w:t>
      </w:r>
    </w:p>
    <w:p w14:paraId="635101DE" w14:textId="77777777" w:rsidR="00DA269C" w:rsidRPr="00DA269C" w:rsidRDefault="00DA269C" w:rsidP="00DA269C">
      <w:pPr>
        <w:pStyle w:val="Sraopastraipa"/>
        <w:numPr>
          <w:ilvl w:val="1"/>
          <w:numId w:val="7"/>
        </w:numPr>
        <w:tabs>
          <w:tab w:val="left" w:pos="993"/>
        </w:tabs>
        <w:spacing w:after="0"/>
        <w:ind w:firstLine="207"/>
        <w:rPr>
          <w:rFonts w:cstheme="minorHAnsi"/>
          <w:sz w:val="24"/>
          <w:szCs w:val="24"/>
        </w:rPr>
      </w:pPr>
      <w:r w:rsidRPr="00DA269C">
        <w:rPr>
          <w:rFonts w:eastAsia="Arial" w:cstheme="minorHAnsi"/>
          <w:color w:val="333333"/>
          <w:sz w:val="24"/>
          <w:szCs w:val="24"/>
        </w:rPr>
        <w:t>Bendrosios pirkimo sąlygos yra neatskiriama šių pirkimo sąlygų dalis.</w:t>
      </w:r>
    </w:p>
    <w:p w14:paraId="35C199AF" w14:textId="77777777" w:rsidR="00DA269C" w:rsidRPr="00376C80" w:rsidRDefault="00DA269C" w:rsidP="00376C80">
      <w:pPr>
        <w:pStyle w:val="Antrat1"/>
        <w:pBdr>
          <w:bottom w:val="single" w:sz="4" w:space="1" w:color="ED7D31" w:themeColor="accent2"/>
        </w:pBdr>
        <w:contextualSpacing/>
        <w:rPr>
          <w:rFonts w:asciiTheme="minorHAnsi" w:hAnsiTheme="minorHAnsi" w:cstheme="minorHAnsi"/>
        </w:rPr>
      </w:pPr>
      <w:bookmarkStart w:id="3" w:name="_Ref39426332"/>
      <w:bookmarkStart w:id="4" w:name="_Ref39426338"/>
      <w:bookmarkStart w:id="5" w:name="_Toc193729014"/>
      <w:bookmarkEnd w:id="1"/>
      <w:r w:rsidRPr="00376C80">
        <w:rPr>
          <w:rFonts w:asciiTheme="minorHAnsi" w:hAnsiTheme="minorHAnsi" w:cstheme="minorHAnsi"/>
        </w:rPr>
        <w:lastRenderedPageBreak/>
        <w:t>2. Pirkimo objektas</w:t>
      </w:r>
      <w:bookmarkEnd w:id="3"/>
      <w:bookmarkEnd w:id="4"/>
      <w:bookmarkEnd w:id="5"/>
    </w:p>
    <w:p w14:paraId="3FAE03E7" w14:textId="50F208B6" w:rsidR="00455963" w:rsidRDefault="00DA269C" w:rsidP="00455963">
      <w:pPr>
        <w:pStyle w:val="Betarp"/>
        <w:numPr>
          <w:ilvl w:val="1"/>
          <w:numId w:val="19"/>
        </w:numPr>
        <w:spacing w:after="120" w:line="276" w:lineRule="auto"/>
        <w:ind w:left="0" w:firstLine="567"/>
        <w:contextualSpacing/>
        <w:rPr>
          <w:rFonts w:cstheme="minorHAnsi"/>
          <w:color w:val="FF0000"/>
          <w:sz w:val="24"/>
          <w:szCs w:val="24"/>
        </w:rPr>
      </w:pPr>
      <w:r w:rsidRPr="00DA269C">
        <w:rPr>
          <w:rFonts w:eastAsia="Calibri" w:cstheme="minorHAnsi"/>
          <w:color w:val="000000" w:themeColor="text1"/>
          <w:sz w:val="24"/>
          <w:szCs w:val="24"/>
        </w:rPr>
        <w:t xml:space="preserve">Perkančioji organizacija numato įsigyti </w:t>
      </w:r>
      <w:r w:rsidR="00EC7B22">
        <w:rPr>
          <w:rFonts w:eastAsia="Calibri" w:cstheme="minorHAnsi"/>
          <w:color w:val="000000" w:themeColor="text1"/>
          <w:sz w:val="24"/>
          <w:szCs w:val="24"/>
        </w:rPr>
        <w:t>l</w:t>
      </w:r>
      <w:r w:rsidR="00EC7B22" w:rsidRPr="00EC7B22">
        <w:rPr>
          <w:rFonts w:eastAsia="Calibri" w:cstheme="minorHAnsi"/>
          <w:color w:val="000000" w:themeColor="text1"/>
          <w:sz w:val="24"/>
          <w:szCs w:val="24"/>
        </w:rPr>
        <w:t>engv</w:t>
      </w:r>
      <w:r w:rsidR="00EC7B22">
        <w:rPr>
          <w:rFonts w:eastAsia="Calibri" w:cstheme="minorHAnsi"/>
          <w:color w:val="000000" w:themeColor="text1"/>
          <w:sz w:val="24"/>
          <w:szCs w:val="24"/>
        </w:rPr>
        <w:t>ąjį</w:t>
      </w:r>
      <w:r w:rsidR="00EC7B22" w:rsidRPr="00EC7B22">
        <w:rPr>
          <w:rFonts w:eastAsia="Calibri" w:cstheme="minorHAnsi"/>
          <w:color w:val="000000" w:themeColor="text1"/>
          <w:sz w:val="24"/>
          <w:szCs w:val="24"/>
        </w:rPr>
        <w:t xml:space="preserve"> krovinin</w:t>
      </w:r>
      <w:r w:rsidR="00EC7B22">
        <w:rPr>
          <w:rFonts w:eastAsia="Calibri" w:cstheme="minorHAnsi"/>
          <w:color w:val="000000" w:themeColor="text1"/>
          <w:sz w:val="24"/>
          <w:szCs w:val="24"/>
        </w:rPr>
        <w:t>į</w:t>
      </w:r>
      <w:r w:rsidR="00EC7B22" w:rsidRPr="00EC7B22">
        <w:rPr>
          <w:rFonts w:eastAsia="Calibri" w:cstheme="minorHAnsi"/>
          <w:color w:val="000000" w:themeColor="text1"/>
          <w:sz w:val="24"/>
          <w:szCs w:val="24"/>
        </w:rPr>
        <w:t xml:space="preserve"> N1</w:t>
      </w:r>
      <w:r w:rsidR="00EC7B22">
        <w:rPr>
          <w:rFonts w:eastAsia="Calibri" w:cstheme="minorHAnsi"/>
          <w:color w:val="000000" w:themeColor="text1"/>
          <w:sz w:val="24"/>
          <w:szCs w:val="24"/>
        </w:rPr>
        <w:t xml:space="preserve"> klasės</w:t>
      </w:r>
      <w:r w:rsidR="00EC7B22" w:rsidRPr="00EC7B22">
        <w:rPr>
          <w:rFonts w:eastAsia="Calibri" w:cstheme="minorHAnsi"/>
          <w:color w:val="000000" w:themeColor="text1"/>
          <w:sz w:val="24"/>
          <w:szCs w:val="24"/>
        </w:rPr>
        <w:t xml:space="preserve"> automobil</w:t>
      </w:r>
      <w:r w:rsidR="00EC7B22">
        <w:rPr>
          <w:rFonts w:eastAsia="Calibri" w:cstheme="minorHAnsi"/>
          <w:color w:val="000000" w:themeColor="text1"/>
          <w:sz w:val="24"/>
          <w:szCs w:val="24"/>
        </w:rPr>
        <w:t>į</w:t>
      </w:r>
      <w:r w:rsidR="00EC7B22" w:rsidRPr="00EC7B22">
        <w:rPr>
          <w:rFonts w:eastAsia="Calibri" w:cstheme="minorHAnsi"/>
          <w:color w:val="000000" w:themeColor="text1"/>
          <w:sz w:val="24"/>
          <w:szCs w:val="24"/>
        </w:rPr>
        <w:t>, pritaikyt</w:t>
      </w:r>
      <w:r w:rsidR="00EC7B22">
        <w:rPr>
          <w:rFonts w:eastAsia="Calibri" w:cstheme="minorHAnsi"/>
          <w:color w:val="000000" w:themeColor="text1"/>
          <w:sz w:val="24"/>
          <w:szCs w:val="24"/>
        </w:rPr>
        <w:t>ą</w:t>
      </w:r>
      <w:r w:rsidR="00EC7B22" w:rsidRPr="00EC7B22">
        <w:rPr>
          <w:rFonts w:eastAsia="Calibri" w:cstheme="minorHAnsi"/>
          <w:color w:val="000000" w:themeColor="text1"/>
          <w:sz w:val="24"/>
          <w:szCs w:val="24"/>
        </w:rPr>
        <w:t xml:space="preserve"> mobilios bibliotekos veiklai</w:t>
      </w:r>
      <w:r w:rsidR="00EA5149">
        <w:rPr>
          <w:rFonts w:eastAsia="Calibri" w:cstheme="minorHAnsi"/>
          <w:color w:val="000000" w:themeColor="text1"/>
          <w:sz w:val="24"/>
          <w:szCs w:val="24"/>
        </w:rPr>
        <w:t xml:space="preserve"> ir </w:t>
      </w:r>
      <w:r w:rsidR="00EA5149" w:rsidRPr="00EA5149">
        <w:rPr>
          <w:rFonts w:eastAsia="Calibri" w:cstheme="minorHAnsi"/>
          <w:color w:val="000000" w:themeColor="text1"/>
          <w:sz w:val="24"/>
          <w:szCs w:val="24"/>
        </w:rPr>
        <w:t>pertvarkyt</w:t>
      </w:r>
      <w:r w:rsidR="00EA5149">
        <w:rPr>
          <w:rFonts w:eastAsia="Calibri" w:cstheme="minorHAnsi"/>
          <w:color w:val="000000" w:themeColor="text1"/>
          <w:sz w:val="24"/>
          <w:szCs w:val="24"/>
        </w:rPr>
        <w:t>ą</w:t>
      </w:r>
      <w:r w:rsidR="00EA5149" w:rsidRPr="00EA5149">
        <w:rPr>
          <w:rFonts w:eastAsia="Calibri" w:cstheme="minorHAnsi"/>
          <w:color w:val="000000" w:themeColor="text1"/>
          <w:sz w:val="24"/>
          <w:szCs w:val="24"/>
        </w:rPr>
        <w:t xml:space="preserve"> taip, kad jame tilptų bent vienas su negalia vežimėlyje sėdintis asmuo</w:t>
      </w:r>
      <w:r w:rsidR="00EA5149">
        <w:rPr>
          <w:rFonts w:eastAsia="Calibri" w:cstheme="minorHAnsi"/>
          <w:color w:val="000000" w:themeColor="text1"/>
          <w:sz w:val="24"/>
          <w:szCs w:val="24"/>
        </w:rPr>
        <w:t>,</w:t>
      </w:r>
      <w:r w:rsidR="00EA5149" w:rsidRPr="00EA5149">
        <w:rPr>
          <w:rFonts w:eastAsia="Calibri" w:cstheme="minorHAnsi"/>
          <w:color w:val="000000" w:themeColor="text1"/>
          <w:sz w:val="24"/>
          <w:szCs w:val="24"/>
        </w:rPr>
        <w:t xml:space="preserve"> </w:t>
      </w:r>
      <w:r w:rsidR="00EC7B22">
        <w:rPr>
          <w:rFonts w:eastAsia="Calibri" w:cstheme="minorHAnsi"/>
          <w:color w:val="000000" w:themeColor="text1"/>
          <w:sz w:val="24"/>
          <w:szCs w:val="24"/>
        </w:rPr>
        <w:t xml:space="preserve">t. y. </w:t>
      </w:r>
      <w:proofErr w:type="spellStart"/>
      <w:r w:rsidR="00EC7B22" w:rsidRPr="00EC7B22">
        <w:rPr>
          <w:rFonts w:eastAsia="Calibri" w:cstheme="minorHAnsi"/>
          <w:color w:val="000000" w:themeColor="text1"/>
          <w:sz w:val="24"/>
          <w:szCs w:val="24"/>
        </w:rPr>
        <w:t>bibliobus</w:t>
      </w:r>
      <w:r w:rsidR="00EC7B22">
        <w:rPr>
          <w:rFonts w:eastAsia="Calibri" w:cstheme="minorHAnsi"/>
          <w:color w:val="000000" w:themeColor="text1"/>
          <w:sz w:val="24"/>
          <w:szCs w:val="24"/>
        </w:rPr>
        <w:t>ą</w:t>
      </w:r>
      <w:proofErr w:type="spellEnd"/>
      <w:r w:rsidR="00EA5149">
        <w:rPr>
          <w:rFonts w:eastAsia="Calibri" w:cstheme="minorHAnsi"/>
          <w:color w:val="000000" w:themeColor="text1"/>
          <w:sz w:val="24"/>
          <w:szCs w:val="24"/>
        </w:rPr>
        <w:t xml:space="preserve"> </w:t>
      </w:r>
      <w:r w:rsidR="00EC7B22">
        <w:rPr>
          <w:rFonts w:eastAsia="Calibri" w:cstheme="minorHAnsi"/>
          <w:color w:val="000000" w:themeColor="text1"/>
          <w:sz w:val="24"/>
          <w:szCs w:val="24"/>
        </w:rPr>
        <w:t xml:space="preserve">(toliau – prekės). </w:t>
      </w:r>
      <w:r w:rsidRPr="00DA269C">
        <w:rPr>
          <w:rFonts w:cstheme="minorHAnsi"/>
          <w:sz w:val="24"/>
          <w:szCs w:val="24"/>
        </w:rPr>
        <w:t xml:space="preserve">Reikalavimai pirkimo objektui nustatyti specialiųjų pirkimo </w:t>
      </w:r>
      <w:r w:rsidRPr="00EC7B22">
        <w:rPr>
          <w:rFonts w:cstheme="minorHAnsi"/>
          <w:color w:val="000000" w:themeColor="text1"/>
          <w:sz w:val="24"/>
          <w:szCs w:val="24"/>
        </w:rPr>
        <w:t xml:space="preserve">sąlygų </w:t>
      </w:r>
      <w:r w:rsidR="00EC7B22" w:rsidRPr="00EC7B22">
        <w:rPr>
          <w:rFonts w:cstheme="minorHAnsi"/>
          <w:color w:val="000000" w:themeColor="text1"/>
          <w:sz w:val="24"/>
          <w:szCs w:val="24"/>
        </w:rPr>
        <w:t xml:space="preserve">2 </w:t>
      </w:r>
      <w:r w:rsidRPr="00DA269C">
        <w:rPr>
          <w:rFonts w:cstheme="minorHAnsi"/>
          <w:sz w:val="24"/>
          <w:szCs w:val="24"/>
        </w:rPr>
        <w:t>priede.</w:t>
      </w:r>
    </w:p>
    <w:p w14:paraId="6A328EB7" w14:textId="77777777" w:rsidR="00455963" w:rsidRDefault="00DA269C" w:rsidP="00455963">
      <w:pPr>
        <w:pStyle w:val="Betarp"/>
        <w:numPr>
          <w:ilvl w:val="1"/>
          <w:numId w:val="19"/>
        </w:numPr>
        <w:spacing w:after="120" w:line="276" w:lineRule="auto"/>
        <w:ind w:left="0" w:firstLine="567"/>
        <w:contextualSpacing/>
        <w:rPr>
          <w:rFonts w:cstheme="minorHAnsi"/>
          <w:color w:val="FF0000"/>
          <w:sz w:val="24"/>
          <w:szCs w:val="24"/>
        </w:rPr>
      </w:pPr>
      <w:r w:rsidRPr="00455963">
        <w:rPr>
          <w:rFonts w:cstheme="minorHAnsi"/>
          <w:sz w:val="24"/>
          <w:szCs w:val="24"/>
        </w:rPr>
        <w:t xml:space="preserve">Pirkimo objektas į dalis </w:t>
      </w:r>
      <w:r w:rsidRPr="00455963">
        <w:rPr>
          <w:rFonts w:cstheme="minorHAnsi"/>
          <w:color w:val="000000" w:themeColor="text1"/>
          <w:sz w:val="24"/>
          <w:szCs w:val="24"/>
        </w:rPr>
        <w:t xml:space="preserve">neskaidomas. Pirkimo apimtys, reikalavimai ir techninė specifikacija apibrėžti specialiųjų pirkimo sąlygų </w:t>
      </w:r>
      <w:r w:rsidR="00F96AB0" w:rsidRPr="00455963">
        <w:rPr>
          <w:rFonts w:cstheme="minorHAnsi"/>
          <w:color w:val="000000" w:themeColor="text1"/>
          <w:sz w:val="24"/>
          <w:szCs w:val="24"/>
        </w:rPr>
        <w:t>2</w:t>
      </w:r>
      <w:r w:rsidRPr="00455963">
        <w:rPr>
          <w:rFonts w:cstheme="minorHAnsi"/>
          <w:color w:val="000000" w:themeColor="text1"/>
          <w:sz w:val="24"/>
          <w:szCs w:val="24"/>
        </w:rPr>
        <w:t xml:space="preserve"> p</w:t>
      </w:r>
      <w:r w:rsidRPr="00455963">
        <w:rPr>
          <w:rFonts w:cstheme="minorHAnsi"/>
          <w:sz w:val="24"/>
          <w:szCs w:val="24"/>
        </w:rPr>
        <w:t>riede.</w:t>
      </w:r>
    </w:p>
    <w:p w14:paraId="13429FFD" w14:textId="77777777" w:rsidR="00455963" w:rsidRDefault="00DA269C" w:rsidP="00455963">
      <w:pPr>
        <w:pStyle w:val="Betarp"/>
        <w:numPr>
          <w:ilvl w:val="1"/>
          <w:numId w:val="19"/>
        </w:numPr>
        <w:spacing w:after="120" w:line="276" w:lineRule="auto"/>
        <w:ind w:left="0" w:firstLine="567"/>
        <w:contextualSpacing/>
        <w:rPr>
          <w:rFonts w:cstheme="minorHAnsi"/>
          <w:color w:val="FF0000"/>
          <w:sz w:val="24"/>
          <w:szCs w:val="24"/>
        </w:rPr>
      </w:pPr>
      <w:r w:rsidRPr="00455963">
        <w:rPr>
          <w:rFonts w:cstheme="minorHAnsi"/>
          <w:sz w:val="24"/>
          <w:szCs w:val="24"/>
        </w:rPr>
        <w:t xml:space="preserve">Jeigu apibūdinant pirkimo objektą techninėje specifikacijoje </w:t>
      </w:r>
      <w:r w:rsidR="00F96AB0" w:rsidRPr="00455963">
        <w:rPr>
          <w:rFonts w:cstheme="minorHAnsi"/>
          <w:sz w:val="24"/>
          <w:szCs w:val="24"/>
        </w:rPr>
        <w:t xml:space="preserve">ar kituose pirkimo dokumentuose </w:t>
      </w:r>
      <w:r w:rsidRPr="00455963">
        <w:rPr>
          <w:rFonts w:cstheme="minorHAnsi"/>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499E647" w14:textId="601B52C1" w:rsidR="00DA269C" w:rsidRPr="00455963" w:rsidRDefault="00DA269C" w:rsidP="00455963">
      <w:pPr>
        <w:pStyle w:val="Betarp"/>
        <w:numPr>
          <w:ilvl w:val="1"/>
          <w:numId w:val="19"/>
        </w:numPr>
        <w:spacing w:after="120" w:line="276" w:lineRule="auto"/>
        <w:ind w:left="0" w:firstLine="567"/>
        <w:contextualSpacing/>
        <w:rPr>
          <w:rFonts w:cstheme="minorHAnsi"/>
          <w:color w:val="FF0000"/>
          <w:sz w:val="24"/>
          <w:szCs w:val="24"/>
        </w:rPr>
      </w:pPr>
      <w:r w:rsidRPr="00455963">
        <w:rPr>
          <w:rFonts w:cstheme="minorHAnsi"/>
          <w:sz w:val="24"/>
          <w:szCs w:val="24"/>
        </w:rPr>
        <w:t xml:space="preserve">Jeigu apibūdinant pirkimo objektą techninėje specifikacijoje </w:t>
      </w:r>
      <w:r w:rsidR="00F96AB0" w:rsidRPr="00455963">
        <w:rPr>
          <w:rFonts w:cstheme="minorHAnsi"/>
          <w:sz w:val="24"/>
          <w:szCs w:val="24"/>
        </w:rPr>
        <w:t xml:space="preserve">ar kituose pirkimo dokumentuose </w:t>
      </w:r>
      <w:r w:rsidRPr="00455963">
        <w:rPr>
          <w:rFonts w:cstheme="minorHAnsi"/>
          <w:sz w:val="24"/>
          <w:szCs w:val="24"/>
        </w:rPr>
        <w:t xml:space="preserve">nurodytas standartas, </w:t>
      </w:r>
      <w:r w:rsidRPr="00455963">
        <w:rPr>
          <w:rFonts w:cstheme="minorHAns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55963">
        <w:rPr>
          <w:rFonts w:cstheme="minorHAnsi"/>
          <w:sz w:val="24"/>
          <w:szCs w:val="24"/>
        </w:rPr>
        <w:t xml:space="preserve">turi būti laikoma, kad kiekviena tokia nuoroda yra pateikta su žodžiais „arba lygiavertis“. </w:t>
      </w:r>
    </w:p>
    <w:p w14:paraId="7F2417C4" w14:textId="77777777" w:rsidR="00DA269C" w:rsidRPr="00DA269C" w:rsidRDefault="00DA269C" w:rsidP="00DA269C">
      <w:pPr>
        <w:pStyle w:val="Sraopastraipa"/>
        <w:spacing w:after="0"/>
        <w:ind w:left="0" w:firstLine="567"/>
        <w:rPr>
          <w:rFonts w:cstheme="minorHAnsi"/>
          <w:sz w:val="24"/>
          <w:szCs w:val="24"/>
        </w:rPr>
      </w:pPr>
    </w:p>
    <w:p w14:paraId="26B0C293" w14:textId="77777777" w:rsidR="00DA269C" w:rsidRPr="00F96AB0" w:rsidRDefault="00DA269C" w:rsidP="00F96AB0">
      <w:pPr>
        <w:pStyle w:val="Antrat1"/>
        <w:pBdr>
          <w:bottom w:val="single" w:sz="4" w:space="1" w:color="ED7D31" w:themeColor="accent2"/>
        </w:pBdr>
        <w:contextualSpacing/>
        <w:rPr>
          <w:rFonts w:asciiTheme="minorHAnsi" w:hAnsiTheme="minorHAnsi" w:cstheme="minorHAnsi"/>
        </w:rPr>
      </w:pPr>
      <w:bookmarkStart w:id="6" w:name="_Toc193729015"/>
      <w:r w:rsidRPr="00F96AB0">
        <w:rPr>
          <w:rFonts w:asciiTheme="minorHAnsi" w:hAnsiTheme="minorHAnsi" w:cstheme="minorHAnsi"/>
        </w:rPr>
        <w:t xml:space="preserve">3. </w:t>
      </w:r>
      <w:bookmarkStart w:id="7" w:name="_Ref39427921"/>
      <w:bookmarkStart w:id="8" w:name="_Ref39427927"/>
      <w:bookmarkStart w:id="9" w:name="_Ref39740354"/>
      <w:r w:rsidRPr="00F96AB0">
        <w:rPr>
          <w:rFonts w:asciiTheme="minorHAnsi" w:hAnsiTheme="minorHAnsi" w:cstheme="minorHAnsi"/>
        </w:rPr>
        <w:t>Susitikimai su tiekėjais</w:t>
      </w:r>
      <w:bookmarkEnd w:id="7"/>
      <w:bookmarkEnd w:id="8"/>
      <w:r w:rsidRPr="00F96AB0">
        <w:rPr>
          <w:rFonts w:asciiTheme="minorHAnsi" w:hAnsiTheme="minorHAnsi" w:cstheme="minorHAnsi"/>
        </w:rPr>
        <w:t xml:space="preserve"> ir objekto apžiūra</w:t>
      </w:r>
      <w:bookmarkEnd w:id="6"/>
      <w:bookmarkEnd w:id="9"/>
    </w:p>
    <w:p w14:paraId="2A7751C8" w14:textId="77777777" w:rsidR="00455963" w:rsidRPr="00455963" w:rsidRDefault="00DA269C" w:rsidP="00455963">
      <w:pPr>
        <w:pStyle w:val="Sraopastraipa"/>
        <w:numPr>
          <w:ilvl w:val="1"/>
          <w:numId w:val="20"/>
        </w:numPr>
        <w:spacing w:after="0"/>
        <w:ind w:left="0" w:firstLine="567"/>
        <w:rPr>
          <w:rFonts w:cstheme="minorHAnsi"/>
          <w:i/>
          <w:color w:val="FF0000"/>
          <w:sz w:val="24"/>
          <w:szCs w:val="24"/>
        </w:rPr>
      </w:pPr>
      <w:r w:rsidRPr="00DA269C">
        <w:rPr>
          <w:rFonts w:cstheme="minorHAnsi"/>
          <w:sz w:val="24"/>
          <w:szCs w:val="24"/>
        </w:rPr>
        <w:t>Perkančioji organizacija nerengs susitikimo su tiekėjais dėl pirkimo sąlygų paaiškinimo.</w:t>
      </w:r>
    </w:p>
    <w:p w14:paraId="3FDBDBF7" w14:textId="645EF8B0" w:rsidR="00DA269C" w:rsidRPr="00455963" w:rsidRDefault="00DA269C" w:rsidP="00455963">
      <w:pPr>
        <w:pStyle w:val="Sraopastraipa"/>
        <w:numPr>
          <w:ilvl w:val="1"/>
          <w:numId w:val="20"/>
        </w:numPr>
        <w:spacing w:after="0"/>
        <w:ind w:left="0" w:firstLine="567"/>
        <w:rPr>
          <w:rFonts w:cstheme="minorHAnsi"/>
          <w:i/>
          <w:color w:val="FF0000"/>
          <w:sz w:val="24"/>
          <w:szCs w:val="24"/>
        </w:rPr>
      </w:pPr>
      <w:r w:rsidRPr="00455963">
        <w:rPr>
          <w:rFonts w:eastAsiaTheme="minorHAnsi" w:cstheme="minorHAnsi"/>
          <w:sz w:val="24"/>
          <w:szCs w:val="24"/>
          <w:lang w:eastAsia="en-US"/>
        </w:rPr>
        <w:t>P</w:t>
      </w:r>
      <w:r w:rsidRPr="00455963">
        <w:rPr>
          <w:rFonts w:cstheme="minorHAnsi"/>
          <w:sz w:val="24"/>
          <w:szCs w:val="24"/>
        </w:rPr>
        <w:t>erkančioji organizacija nerengs objekto apžiūros.</w:t>
      </w:r>
    </w:p>
    <w:p w14:paraId="7092660C" w14:textId="77777777" w:rsidR="00DA269C" w:rsidRPr="00455963" w:rsidRDefault="00DA269C" w:rsidP="00455963">
      <w:pPr>
        <w:pStyle w:val="Antrat1"/>
        <w:pBdr>
          <w:bottom w:val="single" w:sz="4" w:space="1" w:color="ED7D31" w:themeColor="accent2"/>
        </w:pBdr>
        <w:contextualSpacing/>
        <w:rPr>
          <w:rFonts w:asciiTheme="minorHAnsi" w:hAnsiTheme="minorHAnsi" w:cstheme="minorHAnsi"/>
        </w:rPr>
      </w:pPr>
      <w:bookmarkStart w:id="10" w:name="_Ref39473754"/>
      <w:bookmarkStart w:id="11" w:name="_Ref39473761"/>
      <w:bookmarkStart w:id="12" w:name="_Ref39474188"/>
      <w:bookmarkStart w:id="13" w:name="_Toc193729016"/>
      <w:r w:rsidRPr="00455963">
        <w:rPr>
          <w:rFonts w:asciiTheme="minorHAnsi" w:hAnsiTheme="minorHAnsi" w:cstheme="minorHAnsi"/>
        </w:rPr>
        <w:t>4. Tiekėjų pašalinimo pagrindai</w:t>
      </w:r>
      <w:bookmarkEnd w:id="10"/>
      <w:bookmarkEnd w:id="11"/>
      <w:bookmarkEnd w:id="12"/>
      <w:r w:rsidRPr="00455963">
        <w:rPr>
          <w:rFonts w:asciiTheme="minorHAnsi" w:hAnsiTheme="minorHAnsi" w:cstheme="minorHAnsi"/>
        </w:rPr>
        <w:t xml:space="preserve"> ir kvalifikacijos reikalavimai</w:t>
      </w:r>
      <w:bookmarkEnd w:id="13"/>
    </w:p>
    <w:p w14:paraId="1DE864E0" w14:textId="77777777" w:rsidR="00455963" w:rsidRDefault="00DA269C" w:rsidP="00455963">
      <w:pPr>
        <w:pStyle w:val="Sraopastraipa"/>
        <w:numPr>
          <w:ilvl w:val="1"/>
          <w:numId w:val="21"/>
        </w:numPr>
        <w:spacing w:after="120"/>
        <w:ind w:left="0" w:firstLine="567"/>
        <w:rPr>
          <w:rFonts w:cstheme="minorHAnsi"/>
          <w:sz w:val="24"/>
          <w:szCs w:val="24"/>
        </w:rPr>
      </w:pPr>
      <w:r w:rsidRPr="00DA269C">
        <w:rPr>
          <w:rFonts w:cstheme="minorHAnsi"/>
          <w:sz w:val="24"/>
          <w:szCs w:val="24"/>
        </w:rPr>
        <w:t>Reikalavimai dėl tiekėjo ir</w:t>
      </w:r>
      <w:bookmarkStart w:id="14" w:name="_Hlk41039660"/>
      <w:r w:rsidRPr="00DA269C">
        <w:rPr>
          <w:rFonts w:cstheme="minorHAnsi"/>
          <w:sz w:val="24"/>
          <w:szCs w:val="24"/>
        </w:rPr>
        <w:t xml:space="preserve"> subtiekėjų (jei taikoma), ūkio subjektų, kurių pajėgumais tiekėjas remiasi, </w:t>
      </w:r>
      <w:bookmarkEnd w:id="14"/>
      <w:r w:rsidRPr="00DA269C">
        <w:rPr>
          <w:rFonts w:cstheme="minorHAnsi"/>
          <w:sz w:val="24"/>
          <w:szCs w:val="24"/>
        </w:rPr>
        <w:t>pašalini</w:t>
      </w:r>
      <w:r w:rsidRPr="00455963">
        <w:rPr>
          <w:rFonts w:cstheme="minorHAnsi"/>
          <w:color w:val="000000" w:themeColor="text1"/>
          <w:sz w:val="24"/>
          <w:szCs w:val="24"/>
        </w:rPr>
        <w:t xml:space="preserve">mo pagrindų nebuvimo bei jų nebuvimą patvirtinantys dokumentai nurodyti specialiųjų </w:t>
      </w:r>
      <w:r w:rsidRPr="00455963">
        <w:rPr>
          <w:rFonts w:eastAsia="Calibri" w:cstheme="minorHAnsi"/>
          <w:color w:val="000000" w:themeColor="text1"/>
          <w:sz w:val="24"/>
          <w:szCs w:val="24"/>
        </w:rPr>
        <w:t xml:space="preserve">pirkimo sąlygų </w:t>
      </w:r>
      <w:r w:rsidR="00455963" w:rsidRPr="00455963">
        <w:rPr>
          <w:rFonts w:cstheme="minorHAnsi"/>
          <w:color w:val="000000" w:themeColor="text1"/>
          <w:sz w:val="24"/>
          <w:szCs w:val="24"/>
        </w:rPr>
        <w:t>3</w:t>
      </w:r>
      <w:r w:rsidRPr="00455963">
        <w:rPr>
          <w:rFonts w:cstheme="minorHAnsi"/>
          <w:color w:val="000000" w:themeColor="text1"/>
          <w:sz w:val="24"/>
          <w:szCs w:val="24"/>
        </w:rPr>
        <w:t xml:space="preserve">  </w:t>
      </w:r>
      <w:r w:rsidRPr="00455963">
        <w:rPr>
          <w:rFonts w:eastAsia="Calibri" w:cstheme="minorHAnsi"/>
          <w:color w:val="000000" w:themeColor="text1"/>
          <w:sz w:val="24"/>
          <w:szCs w:val="24"/>
        </w:rPr>
        <w:t>priede</w:t>
      </w:r>
      <w:r w:rsidRPr="00DA269C">
        <w:rPr>
          <w:rFonts w:cstheme="minorHAnsi"/>
          <w:sz w:val="24"/>
          <w:szCs w:val="24"/>
        </w:rPr>
        <w:t xml:space="preserve">. </w:t>
      </w:r>
    </w:p>
    <w:p w14:paraId="6B86938C" w14:textId="1748A24B" w:rsidR="00C154B4" w:rsidRPr="00C154B4" w:rsidRDefault="00DA269C" w:rsidP="00DA269C">
      <w:pPr>
        <w:pStyle w:val="Sraopastraipa"/>
        <w:numPr>
          <w:ilvl w:val="1"/>
          <w:numId w:val="21"/>
        </w:numPr>
        <w:tabs>
          <w:tab w:val="left" w:pos="567"/>
        </w:tabs>
        <w:spacing w:after="0"/>
        <w:ind w:left="0" w:firstLine="567"/>
        <w:rPr>
          <w:rFonts w:cstheme="minorHAnsi"/>
          <w:color w:val="000000" w:themeColor="text1"/>
          <w:sz w:val="24"/>
          <w:szCs w:val="24"/>
        </w:rPr>
      </w:pPr>
      <w:r w:rsidRPr="00C154B4">
        <w:rPr>
          <w:rFonts w:cstheme="minorHAnsi"/>
          <w:color w:val="000000" w:themeColor="text1"/>
          <w:sz w:val="24"/>
          <w:szCs w:val="24"/>
        </w:rPr>
        <w:t>Tiekėjams nenustatomi kvalifikacijos reikalavimai</w:t>
      </w:r>
      <w:r w:rsidR="00C154B4">
        <w:rPr>
          <w:rFonts w:cstheme="minorHAnsi"/>
          <w:color w:val="000000" w:themeColor="text1"/>
          <w:sz w:val="24"/>
          <w:szCs w:val="24"/>
        </w:rPr>
        <w:t>.</w:t>
      </w:r>
    </w:p>
    <w:p w14:paraId="732DB056" w14:textId="77777777" w:rsidR="00C154B4" w:rsidRPr="00C154B4" w:rsidRDefault="00C154B4" w:rsidP="00C154B4">
      <w:pPr>
        <w:pStyle w:val="Sraopastraipa"/>
        <w:tabs>
          <w:tab w:val="left" w:pos="567"/>
        </w:tabs>
        <w:spacing w:after="0"/>
        <w:ind w:left="567"/>
        <w:rPr>
          <w:rFonts w:cstheme="minorHAnsi"/>
          <w:sz w:val="24"/>
          <w:szCs w:val="24"/>
        </w:rPr>
      </w:pPr>
    </w:p>
    <w:p w14:paraId="5B68EB63" w14:textId="13C8A35F" w:rsidR="00C154B4" w:rsidRPr="00C154B4" w:rsidRDefault="00C154B4" w:rsidP="00C154B4">
      <w:pPr>
        <w:pStyle w:val="Sraopastraipa"/>
        <w:keepNext/>
        <w:keepLines/>
        <w:numPr>
          <w:ilvl w:val="0"/>
          <w:numId w:val="21"/>
        </w:numPr>
        <w:pBdr>
          <w:bottom w:val="single" w:sz="4" w:space="1" w:color="ED7D31" w:themeColor="accent2"/>
        </w:pBdr>
        <w:tabs>
          <w:tab w:val="left" w:pos="567"/>
        </w:tabs>
        <w:spacing w:before="360" w:after="0"/>
        <w:outlineLvl w:val="0"/>
        <w:rPr>
          <w:rFonts w:eastAsiaTheme="majorEastAsia" w:cstheme="minorHAnsi"/>
          <w:color w:val="2F5496" w:themeColor="accent1" w:themeShade="BF"/>
          <w:sz w:val="40"/>
          <w:szCs w:val="40"/>
        </w:rPr>
      </w:pPr>
      <w:bookmarkStart w:id="15" w:name="_Toc192670941"/>
      <w:bookmarkStart w:id="16" w:name="_Toc193729017"/>
      <w:r w:rsidRPr="00C154B4">
        <w:rPr>
          <w:rFonts w:eastAsiaTheme="majorEastAsia" w:cstheme="minorHAnsi"/>
          <w:color w:val="2F5496" w:themeColor="accent1" w:themeShade="BF"/>
          <w:sz w:val="40"/>
          <w:szCs w:val="40"/>
        </w:rPr>
        <w:lastRenderedPageBreak/>
        <w:t>Reikalavimai, susiję su nacionaliniu saugumu</w:t>
      </w:r>
      <w:bookmarkEnd w:id="15"/>
      <w:bookmarkEnd w:id="16"/>
      <w:r w:rsidRPr="00C154B4">
        <w:rPr>
          <w:rFonts w:eastAsiaTheme="majorEastAsia" w:cstheme="minorHAnsi"/>
          <w:color w:val="2F5496" w:themeColor="accent1" w:themeShade="BF"/>
          <w:sz w:val="40"/>
          <w:szCs w:val="40"/>
        </w:rPr>
        <w:t xml:space="preserve"> </w:t>
      </w:r>
    </w:p>
    <w:p w14:paraId="1CCF5D51" w14:textId="77777777" w:rsidR="00C154B4" w:rsidRPr="005A1094" w:rsidRDefault="00C154B4" w:rsidP="00C154B4">
      <w:pPr>
        <w:pStyle w:val="Antrat1"/>
        <w:numPr>
          <w:ilvl w:val="1"/>
          <w:numId w:val="21"/>
        </w:numPr>
        <w:spacing w:before="0" w:after="0"/>
        <w:ind w:left="0" w:firstLine="567"/>
        <w:contextualSpacing/>
        <w:rPr>
          <w:rFonts w:asciiTheme="minorHAnsi" w:eastAsiaTheme="minorEastAsia" w:hAnsiTheme="minorHAnsi" w:cstheme="minorHAnsi"/>
          <w:iCs/>
          <w:color w:val="auto"/>
          <w:sz w:val="24"/>
          <w:szCs w:val="24"/>
        </w:rPr>
      </w:pPr>
      <w:bookmarkStart w:id="17" w:name="_Toc192670942"/>
      <w:bookmarkStart w:id="18" w:name="_Toc193729018"/>
      <w:bookmarkStart w:id="19" w:name="_Ref39666794"/>
      <w:bookmarkStart w:id="20" w:name="_Ref39666796"/>
      <w:r w:rsidRPr="005A1094">
        <w:rPr>
          <w:rFonts w:asciiTheme="minorHAnsi" w:eastAsiaTheme="minorEastAsia" w:hAnsiTheme="minorHAnsi" w:cstheme="minorHAnsi"/>
          <w:iCs/>
          <w:color w:val="auto"/>
          <w:sz w:val="24"/>
          <w:szCs w:val="24"/>
        </w:rPr>
        <w:t>Perkančioji organizacija šiame pirkime netaikys reikalavimų, susijusių su nacionaliniu saugumu.</w:t>
      </w:r>
      <w:bookmarkEnd w:id="17"/>
      <w:bookmarkEnd w:id="18"/>
    </w:p>
    <w:p w14:paraId="7B0CC53B" w14:textId="77777777" w:rsidR="00DA269C" w:rsidRPr="00C154B4" w:rsidRDefault="00DA269C" w:rsidP="00C154B4">
      <w:pPr>
        <w:pStyle w:val="Antrat1"/>
        <w:pBdr>
          <w:bottom w:val="single" w:sz="4" w:space="1" w:color="ED7D31" w:themeColor="accent2"/>
        </w:pBdr>
        <w:contextualSpacing/>
        <w:rPr>
          <w:rFonts w:asciiTheme="minorHAnsi" w:hAnsiTheme="minorHAnsi" w:cstheme="minorHAnsi"/>
        </w:rPr>
      </w:pPr>
      <w:bookmarkStart w:id="21" w:name="_Toc193729019"/>
      <w:r w:rsidRPr="00C154B4">
        <w:rPr>
          <w:rFonts w:asciiTheme="minorHAnsi" w:hAnsiTheme="minorHAnsi" w:cstheme="minorHAnsi"/>
        </w:rPr>
        <w:t>6. Specialieji reikalavimai pasiūlymų rengimui ir pateikimui</w:t>
      </w:r>
      <w:bookmarkEnd w:id="19"/>
      <w:bookmarkEnd w:id="20"/>
      <w:bookmarkEnd w:id="21"/>
    </w:p>
    <w:p w14:paraId="7C4256C8" w14:textId="705277FA" w:rsidR="00DA269C" w:rsidRPr="00C154B4" w:rsidRDefault="00DA269C" w:rsidP="00C154B4">
      <w:pPr>
        <w:pStyle w:val="Sraopastraipa"/>
        <w:numPr>
          <w:ilvl w:val="1"/>
          <w:numId w:val="23"/>
        </w:numPr>
        <w:spacing w:after="0"/>
        <w:ind w:left="0" w:firstLine="567"/>
        <w:rPr>
          <w:rFonts w:cstheme="minorHAnsi"/>
          <w:i/>
          <w:iCs/>
          <w:color w:val="7030A0"/>
          <w:sz w:val="24"/>
          <w:szCs w:val="24"/>
        </w:rPr>
      </w:pPr>
      <w:r w:rsidRPr="00C154B4">
        <w:rPr>
          <w:rFonts w:cstheme="minorHAnsi"/>
          <w:sz w:val="24"/>
          <w:szCs w:val="24"/>
        </w:rPr>
        <w:t>Tiekėjo pasiūlymą sudaro CVP IS pateikiamų ir žemiau nurodytų dokumentų visuma:</w:t>
      </w:r>
    </w:p>
    <w:p w14:paraId="17104DE8" w14:textId="77777777" w:rsidR="00C154B4" w:rsidRPr="00C154B4" w:rsidRDefault="00DA269C" w:rsidP="00C154B4">
      <w:pPr>
        <w:pStyle w:val="Sraopastraipa"/>
        <w:numPr>
          <w:ilvl w:val="2"/>
          <w:numId w:val="8"/>
        </w:numPr>
        <w:spacing w:after="0"/>
        <w:ind w:left="0" w:firstLine="709"/>
        <w:rPr>
          <w:rFonts w:cstheme="minorHAnsi"/>
          <w:sz w:val="24"/>
          <w:szCs w:val="24"/>
          <w:u w:val="single"/>
        </w:rPr>
      </w:pPr>
      <w:r w:rsidRPr="00DA269C">
        <w:rPr>
          <w:rFonts w:cstheme="minorHAnsi"/>
          <w:sz w:val="24"/>
          <w:szCs w:val="24"/>
        </w:rPr>
        <w:t xml:space="preserve">tiekėjo pasirašytas pasiūlymas, parengtas pagal specialiųjų pirkimo sąlygų </w:t>
      </w:r>
      <w:r w:rsidR="00C154B4">
        <w:rPr>
          <w:rFonts w:cstheme="minorHAnsi"/>
          <w:sz w:val="24"/>
          <w:szCs w:val="24"/>
        </w:rPr>
        <w:t>6</w:t>
      </w:r>
      <w:r w:rsidRPr="00DA269C">
        <w:rPr>
          <w:rFonts w:cstheme="minorHAnsi"/>
          <w:sz w:val="24"/>
          <w:szCs w:val="24"/>
          <w:shd w:val="clear" w:color="auto" w:fill="FFFFFF"/>
        </w:rPr>
        <w:t xml:space="preserve"> </w:t>
      </w:r>
      <w:r w:rsidRPr="00DA269C">
        <w:rPr>
          <w:rFonts w:cstheme="minorHAnsi"/>
          <w:sz w:val="24"/>
          <w:szCs w:val="24"/>
        </w:rPr>
        <w:t>priede pateiktą pasiūlymo formą.</w:t>
      </w:r>
    </w:p>
    <w:p w14:paraId="387F79DA" w14:textId="191F5EE5" w:rsidR="00DA269C" w:rsidRPr="00C154B4" w:rsidRDefault="00DA269C" w:rsidP="00C154B4">
      <w:pPr>
        <w:pStyle w:val="Sraopastraipa"/>
        <w:numPr>
          <w:ilvl w:val="2"/>
          <w:numId w:val="8"/>
        </w:numPr>
        <w:spacing w:after="0"/>
        <w:ind w:left="0" w:firstLine="709"/>
        <w:rPr>
          <w:rFonts w:cstheme="minorHAnsi"/>
          <w:sz w:val="24"/>
          <w:szCs w:val="24"/>
          <w:u w:val="single"/>
        </w:rPr>
      </w:pPr>
      <w:r w:rsidRPr="00C154B4">
        <w:rPr>
          <w:rFonts w:cstheme="minorHAnsi"/>
          <w:sz w:val="24"/>
          <w:szCs w:val="24"/>
        </w:rPr>
        <w:t xml:space="preserve">užpildytas EBVPD (specialiųjų pirkimo </w:t>
      </w:r>
      <w:r w:rsidRPr="00C154B4">
        <w:rPr>
          <w:rFonts w:cstheme="minorHAnsi"/>
          <w:color w:val="000000" w:themeColor="text1"/>
          <w:sz w:val="24"/>
          <w:szCs w:val="24"/>
        </w:rPr>
        <w:t xml:space="preserve">sąlygų </w:t>
      </w:r>
      <w:r w:rsidR="00C154B4" w:rsidRPr="00C154B4">
        <w:rPr>
          <w:rFonts w:cstheme="minorHAnsi"/>
          <w:color w:val="000000" w:themeColor="text1"/>
          <w:sz w:val="24"/>
          <w:szCs w:val="24"/>
        </w:rPr>
        <w:t xml:space="preserve">5 </w:t>
      </w:r>
      <w:r w:rsidRPr="00C154B4">
        <w:rPr>
          <w:rFonts w:cstheme="minorHAnsi"/>
          <w:color w:val="000000" w:themeColor="text1"/>
          <w:sz w:val="24"/>
          <w:szCs w:val="24"/>
        </w:rPr>
        <w:t>priedas</w:t>
      </w:r>
      <w:r w:rsidRPr="00C154B4">
        <w:rPr>
          <w:rFonts w:cstheme="minorHAnsi"/>
          <w:sz w:val="24"/>
          <w:szCs w:val="24"/>
        </w:rPr>
        <w:t xml:space="preserve">). Pasirašydamas </w:t>
      </w:r>
      <w:r w:rsidR="00C154B4">
        <w:rPr>
          <w:rFonts w:cstheme="minorHAnsi"/>
          <w:sz w:val="24"/>
          <w:szCs w:val="24"/>
        </w:rPr>
        <w:t xml:space="preserve">visą </w:t>
      </w:r>
      <w:r w:rsidRPr="00C154B4">
        <w:rPr>
          <w:rFonts w:cstheme="minorHAnsi"/>
          <w:sz w:val="24"/>
          <w:szCs w:val="24"/>
        </w:rPr>
        <w:t>pasiūlymą</w:t>
      </w:r>
      <w:r w:rsidR="006A6381">
        <w:rPr>
          <w:rStyle w:val="Puslapioinaosnuoroda"/>
          <w:rFonts w:cstheme="minorHAnsi"/>
          <w:sz w:val="24"/>
          <w:szCs w:val="24"/>
        </w:rPr>
        <w:footnoteReference w:id="2"/>
      </w:r>
      <w:r w:rsidRPr="00C154B4">
        <w:rPr>
          <w:rFonts w:cstheme="minorHAnsi"/>
          <w:sz w:val="24"/>
          <w:szCs w:val="24"/>
        </w:rPr>
        <w:t>, tiekėjas patvirtina ir EBVPD tikrumą;</w:t>
      </w:r>
    </w:p>
    <w:p w14:paraId="0D7277DD" w14:textId="77777777" w:rsidR="00DA269C" w:rsidRPr="00DA269C" w:rsidRDefault="00DA269C" w:rsidP="00DA269C">
      <w:pPr>
        <w:pStyle w:val="Sraopastraipa"/>
        <w:numPr>
          <w:ilvl w:val="2"/>
          <w:numId w:val="8"/>
        </w:numPr>
        <w:spacing w:after="0"/>
        <w:ind w:left="0" w:firstLine="709"/>
        <w:rPr>
          <w:rFonts w:cstheme="minorHAnsi"/>
          <w:sz w:val="24"/>
          <w:szCs w:val="24"/>
          <w:u w:val="single"/>
        </w:rPr>
      </w:pPr>
      <w:r w:rsidRPr="00DA269C">
        <w:rPr>
          <w:rFonts w:cstheme="minorHAnsi"/>
          <w:sz w:val="24"/>
          <w:szCs w:val="24"/>
        </w:rPr>
        <w:t>jungtinės veiklos sutarties kopija (jeigu pirkime dalyvauja ūkio subjektų grupė jungtinės veiklos sutarties pagrindu);</w:t>
      </w:r>
    </w:p>
    <w:p w14:paraId="2A868FE6" w14:textId="0B9909AA" w:rsidR="00DA269C" w:rsidRPr="00556FE2" w:rsidRDefault="00DA269C" w:rsidP="00556FE2">
      <w:pPr>
        <w:pStyle w:val="Sraopastraipa"/>
        <w:numPr>
          <w:ilvl w:val="2"/>
          <w:numId w:val="8"/>
        </w:numPr>
        <w:spacing w:after="0"/>
        <w:ind w:left="0" w:firstLine="709"/>
        <w:rPr>
          <w:rFonts w:cstheme="minorHAnsi"/>
          <w:sz w:val="24"/>
          <w:szCs w:val="24"/>
          <w:u w:val="single"/>
        </w:rPr>
      </w:pPr>
      <w:r w:rsidRPr="00DA269C">
        <w:rPr>
          <w:rFonts w:cstheme="minorHAnsi"/>
          <w:sz w:val="24"/>
          <w:szCs w:val="24"/>
        </w:rPr>
        <w:t>dokumentas, patvirtinantis, kad asmuo, kuris pasirašė pasiūlymą (jei jis ne tiekėjo vadovas), turėjo teisę jį pasirašyti</w:t>
      </w:r>
      <w:r w:rsidRPr="00556FE2">
        <w:rPr>
          <w:rFonts w:cstheme="minorHAnsi"/>
          <w:sz w:val="24"/>
          <w:szCs w:val="24"/>
        </w:rPr>
        <w:t>;</w:t>
      </w:r>
    </w:p>
    <w:p w14:paraId="074B2959" w14:textId="77777777" w:rsidR="00DA269C" w:rsidRPr="00DA269C" w:rsidRDefault="00DA269C" w:rsidP="00DA269C">
      <w:pPr>
        <w:pStyle w:val="Sraopastraipa"/>
        <w:numPr>
          <w:ilvl w:val="2"/>
          <w:numId w:val="8"/>
        </w:numPr>
        <w:spacing w:after="0"/>
        <w:ind w:left="0" w:firstLine="709"/>
        <w:rPr>
          <w:rFonts w:cstheme="minorHAnsi"/>
          <w:sz w:val="24"/>
          <w:szCs w:val="24"/>
          <w:u w:val="single"/>
        </w:rPr>
      </w:pPr>
      <w:r w:rsidRPr="00DA269C">
        <w:rPr>
          <w:rFonts w:cstheme="minorHAnsi"/>
          <w:sz w:val="24"/>
          <w:szCs w:val="24"/>
        </w:rPr>
        <w:t xml:space="preserve"> jei tiekėjas pasitelkia subtiekėjus, subtiekėjo deklaracija ar kitas dokumentas, patvirtinantis jo sutikimą būti subtiekėju pirkime;</w:t>
      </w:r>
    </w:p>
    <w:p w14:paraId="64306F7A" w14:textId="77777777" w:rsidR="006A6381" w:rsidRPr="00556FE2" w:rsidRDefault="00DA269C" w:rsidP="006A6381">
      <w:pPr>
        <w:pStyle w:val="Sraopastraipa"/>
        <w:numPr>
          <w:ilvl w:val="2"/>
          <w:numId w:val="8"/>
        </w:numPr>
        <w:tabs>
          <w:tab w:val="left" w:pos="1276"/>
        </w:tabs>
        <w:spacing w:after="0"/>
        <w:ind w:left="2127" w:hanging="1431"/>
        <w:rPr>
          <w:rFonts w:cstheme="minorHAnsi"/>
          <w:color w:val="000000" w:themeColor="text1"/>
          <w:sz w:val="24"/>
          <w:szCs w:val="24"/>
          <w:u w:val="single"/>
        </w:rPr>
      </w:pPr>
      <w:r w:rsidRPr="006A6381">
        <w:rPr>
          <w:rFonts w:cstheme="minorHAnsi"/>
          <w:color w:val="000000" w:themeColor="text1"/>
          <w:sz w:val="24"/>
          <w:szCs w:val="24"/>
        </w:rPr>
        <w:t xml:space="preserve">techninė specifikacija, užpildyta pagal specialiųjų pirkimo sąlygų </w:t>
      </w:r>
      <w:r w:rsidR="006A6381" w:rsidRPr="006A6381">
        <w:rPr>
          <w:rFonts w:cstheme="minorHAnsi"/>
          <w:color w:val="000000" w:themeColor="text1"/>
          <w:sz w:val="24"/>
          <w:szCs w:val="24"/>
        </w:rPr>
        <w:t>2</w:t>
      </w:r>
      <w:r w:rsidRPr="006A6381">
        <w:rPr>
          <w:rFonts w:cstheme="minorHAnsi"/>
          <w:color w:val="000000" w:themeColor="text1"/>
          <w:sz w:val="24"/>
          <w:szCs w:val="24"/>
        </w:rPr>
        <w:t xml:space="preserve"> priedą</w:t>
      </w:r>
      <w:r w:rsidRPr="006A6381">
        <w:rPr>
          <w:rFonts w:cstheme="minorHAnsi"/>
          <w:i/>
          <w:iCs/>
          <w:color w:val="000000" w:themeColor="text1"/>
          <w:sz w:val="24"/>
          <w:szCs w:val="24"/>
        </w:rPr>
        <w:t>;</w:t>
      </w:r>
    </w:p>
    <w:p w14:paraId="0966402A" w14:textId="6F18CA1C" w:rsidR="00556FE2" w:rsidRPr="00556FE2" w:rsidRDefault="00556FE2" w:rsidP="006A6381">
      <w:pPr>
        <w:pStyle w:val="Sraopastraipa"/>
        <w:numPr>
          <w:ilvl w:val="2"/>
          <w:numId w:val="8"/>
        </w:numPr>
        <w:tabs>
          <w:tab w:val="left" w:pos="1276"/>
        </w:tabs>
        <w:spacing w:after="0"/>
        <w:ind w:left="2127" w:hanging="1431"/>
        <w:rPr>
          <w:rFonts w:cstheme="minorHAnsi"/>
          <w:color w:val="000000" w:themeColor="text1"/>
          <w:sz w:val="24"/>
          <w:szCs w:val="24"/>
        </w:rPr>
      </w:pPr>
      <w:r w:rsidRPr="00556FE2">
        <w:rPr>
          <w:rFonts w:cstheme="minorHAnsi"/>
          <w:color w:val="000000" w:themeColor="text1"/>
          <w:sz w:val="24"/>
          <w:szCs w:val="24"/>
        </w:rPr>
        <w:t>dokumentai, įrodantys atitiktį techninės specifikacijos reikalavimams;</w:t>
      </w:r>
    </w:p>
    <w:p w14:paraId="45C3C1A9" w14:textId="78049E0E" w:rsidR="006A6381" w:rsidRPr="006A6381" w:rsidRDefault="006A6381" w:rsidP="006A6381">
      <w:pPr>
        <w:pStyle w:val="Sraopastraipa"/>
        <w:numPr>
          <w:ilvl w:val="2"/>
          <w:numId w:val="8"/>
        </w:numPr>
        <w:tabs>
          <w:tab w:val="left" w:pos="1276"/>
        </w:tabs>
        <w:spacing w:after="0"/>
        <w:ind w:left="2127" w:hanging="1431"/>
        <w:rPr>
          <w:rFonts w:cstheme="minorHAnsi"/>
          <w:color w:val="000000" w:themeColor="text1"/>
          <w:sz w:val="24"/>
          <w:szCs w:val="24"/>
          <w:u w:val="single"/>
        </w:rPr>
      </w:pPr>
      <w:r w:rsidRPr="006A6381">
        <w:rPr>
          <w:rFonts w:cstheme="minorHAnsi"/>
          <w:bCs/>
          <w:iCs/>
          <w:sz w:val="24"/>
          <w:szCs w:val="24"/>
        </w:rPr>
        <w:t>kiti konkurso sąlygose nurodyti dokumentai (pvz. vertimai į lietuvių k. ir pan.).</w:t>
      </w:r>
    </w:p>
    <w:p w14:paraId="7DF4CE59" w14:textId="77777777" w:rsidR="00DA269C" w:rsidRPr="006A6381" w:rsidRDefault="00DA269C" w:rsidP="006A6381">
      <w:pPr>
        <w:pStyle w:val="Sraopastraipa"/>
        <w:numPr>
          <w:ilvl w:val="1"/>
          <w:numId w:val="8"/>
        </w:numPr>
        <w:spacing w:after="0"/>
        <w:ind w:left="0" w:firstLine="567"/>
        <w:rPr>
          <w:rFonts w:cstheme="minorHAnsi"/>
          <w:sz w:val="24"/>
          <w:szCs w:val="24"/>
        </w:rPr>
      </w:pPr>
      <w:r w:rsidRPr="006A6381">
        <w:rPr>
          <w:rFonts w:eastAsia="Calibri" w:cstheme="minorHAnsi"/>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6A6381">
        <w:rPr>
          <w:rFonts w:cstheme="minorHAnsi"/>
          <w:sz w:val="24"/>
          <w:szCs w:val="24"/>
        </w:rPr>
        <w:t>Perkančiajai organizacijai kilus abejonių dėl dokumentų tikrumo, ji turi teisę reikalauti pateikti dokumentų originalus.</w:t>
      </w:r>
      <w:r w:rsidRPr="006A6381">
        <w:rPr>
          <w:rFonts w:eastAsia="Calibri" w:cstheme="minorHAnsi"/>
          <w:sz w:val="24"/>
          <w:szCs w:val="24"/>
        </w:rPr>
        <w:t xml:space="preserve"> Gali būti:</w:t>
      </w:r>
    </w:p>
    <w:p w14:paraId="1A2F3D95" w14:textId="77777777" w:rsidR="006A6381" w:rsidRPr="006A6381" w:rsidRDefault="00DA269C" w:rsidP="006A6381">
      <w:pPr>
        <w:pStyle w:val="Sraopastraipa"/>
        <w:numPr>
          <w:ilvl w:val="2"/>
          <w:numId w:val="8"/>
        </w:numPr>
        <w:spacing w:after="0"/>
        <w:ind w:left="0" w:firstLine="709"/>
        <w:rPr>
          <w:rFonts w:cstheme="minorHAnsi"/>
          <w:bCs/>
          <w:iCs/>
          <w:sz w:val="24"/>
          <w:szCs w:val="24"/>
          <w:u w:val="single"/>
        </w:rPr>
      </w:pPr>
      <w:r w:rsidRPr="00DA269C">
        <w:rPr>
          <w:rFonts w:eastAsia="Calibri" w:cstheme="minorHAnsi"/>
          <w:bCs/>
          <w:iCs/>
          <w:sz w:val="24"/>
          <w:szCs w:val="24"/>
        </w:rPr>
        <w:t xml:space="preserve"> pateikiami kvalifikuotu elektroniniu parašu pasirašyti elektroninėmis priemonėmis suformuoti dokumentai;</w:t>
      </w:r>
    </w:p>
    <w:p w14:paraId="76752280" w14:textId="25AB81FF" w:rsidR="006A6381" w:rsidRPr="006A6381" w:rsidRDefault="00DA269C" w:rsidP="006A6381">
      <w:pPr>
        <w:pStyle w:val="Sraopastraipa"/>
        <w:numPr>
          <w:ilvl w:val="2"/>
          <w:numId w:val="8"/>
        </w:numPr>
        <w:spacing w:after="0"/>
        <w:ind w:left="0" w:firstLine="709"/>
        <w:rPr>
          <w:rFonts w:cstheme="minorHAnsi"/>
          <w:bCs/>
          <w:iCs/>
          <w:sz w:val="24"/>
          <w:szCs w:val="24"/>
          <w:u w:val="single"/>
        </w:rPr>
      </w:pPr>
      <w:r w:rsidRPr="006A6381">
        <w:rPr>
          <w:rFonts w:eastAsia="Calibri" w:cstheme="minorHAnsi"/>
          <w:bCs/>
          <w:iCs/>
          <w:sz w:val="24"/>
          <w:szCs w:val="24"/>
        </w:rPr>
        <w:t>skaitmeninės dokumentų kopijos (</w:t>
      </w:r>
      <w:r w:rsidRPr="006A6381">
        <w:rPr>
          <w:rFonts w:eastAsia="Calibri" w:cstheme="minorHAnsi"/>
          <w:iCs/>
          <w:sz w:val="24"/>
          <w:szCs w:val="24"/>
        </w:rPr>
        <w:t>fiziniu parašu tvirtinami dokumentai turi būti pateikiami pasirašyti ir nuskenuoti)</w:t>
      </w:r>
      <w:r w:rsidRPr="006A6381">
        <w:rPr>
          <w:rFonts w:eastAsia="Calibri" w:cstheme="minorHAnsi"/>
          <w:bCs/>
          <w:iCs/>
          <w:sz w:val="24"/>
          <w:szCs w:val="24"/>
        </w:rPr>
        <w:t>.</w:t>
      </w:r>
    </w:p>
    <w:p w14:paraId="03D2BD90" w14:textId="77777777" w:rsidR="00D814C1" w:rsidRDefault="00DA269C" w:rsidP="00D814C1">
      <w:pPr>
        <w:pStyle w:val="Sraopastraipa"/>
        <w:numPr>
          <w:ilvl w:val="1"/>
          <w:numId w:val="8"/>
        </w:numPr>
        <w:ind w:left="0" w:firstLine="567"/>
        <w:rPr>
          <w:rFonts w:cstheme="minorHAnsi"/>
          <w:sz w:val="24"/>
          <w:szCs w:val="24"/>
        </w:rPr>
      </w:pPr>
      <w:r w:rsidRPr="006A6381">
        <w:rPr>
          <w:rFonts w:cstheme="minorHAnsi"/>
          <w:sz w:val="24"/>
          <w:szCs w:val="24"/>
        </w:rPr>
        <w:t>Pasiūlymas turi būti parengtas</w:t>
      </w:r>
      <w:r w:rsidR="006A6381">
        <w:rPr>
          <w:rFonts w:cstheme="minorHAnsi"/>
          <w:sz w:val="24"/>
          <w:szCs w:val="24"/>
        </w:rPr>
        <w:t xml:space="preserve"> </w:t>
      </w:r>
      <w:r w:rsidRPr="006A6381">
        <w:rPr>
          <w:rFonts w:cstheme="minorHAnsi"/>
          <w:sz w:val="24"/>
          <w:szCs w:val="24"/>
        </w:rPr>
        <w:t>lietuvių kalba</w:t>
      </w:r>
      <w:r w:rsidR="006A6381" w:rsidRPr="006A6381">
        <w:rPr>
          <w:rFonts w:cstheme="minorHAnsi"/>
          <w:color w:val="000000" w:themeColor="text1"/>
          <w:sz w:val="24"/>
          <w:szCs w:val="24"/>
        </w:rPr>
        <w:t xml:space="preserve">. </w:t>
      </w:r>
      <w:r w:rsidRPr="006A6381">
        <w:rPr>
          <w:rFonts w:eastAsia="Arial" w:cstheme="minorHAnsi"/>
          <w:sz w:val="24"/>
          <w:szCs w:val="24"/>
        </w:rPr>
        <w:t xml:space="preserve">Jei kurie nors su pasiūlymu teikiami dokumentai parengti ne ta kalba, kuria reikalaujama, turi būti pateiktas tikslus vertimas į reikalaujamą kalbą. </w:t>
      </w:r>
      <w:r w:rsidRPr="006A6381">
        <w:rPr>
          <w:rFonts w:cstheme="minorHAnsi"/>
          <w:sz w:val="24"/>
          <w:szCs w:val="24"/>
        </w:rPr>
        <w:t xml:space="preserve">Perkančiajai organizacijai turint įtarimų dėl pasiūlyme pateikto dokumento vertimo kokybės ir (ar) jo atitikties dokumento originalo turiniui, perkančioji organizacija reikalauja </w:t>
      </w:r>
      <w:r w:rsidRPr="00D814C1">
        <w:rPr>
          <w:rFonts w:cstheme="minorHAnsi"/>
          <w:color w:val="000000" w:themeColor="text1"/>
          <w:sz w:val="24"/>
          <w:szCs w:val="24"/>
        </w:rPr>
        <w:t>pateikti vertimą atlikusio asmens parašu ir vertimų biuro antspaudu (jei turi) patvirtintą šio dokumento vertimą</w:t>
      </w:r>
      <w:r w:rsidR="00D814C1">
        <w:rPr>
          <w:rFonts w:cstheme="minorHAnsi"/>
          <w:sz w:val="24"/>
          <w:szCs w:val="24"/>
        </w:rPr>
        <w:t>.</w:t>
      </w:r>
    </w:p>
    <w:p w14:paraId="264C5167" w14:textId="77777777" w:rsidR="00D814C1" w:rsidRPr="00D814C1" w:rsidRDefault="00DA269C" w:rsidP="00D814C1">
      <w:pPr>
        <w:pStyle w:val="Sraopastraipa"/>
        <w:numPr>
          <w:ilvl w:val="1"/>
          <w:numId w:val="8"/>
        </w:numPr>
        <w:ind w:left="0" w:firstLine="567"/>
        <w:rPr>
          <w:rFonts w:cstheme="minorHAnsi"/>
          <w:sz w:val="24"/>
          <w:szCs w:val="24"/>
        </w:rPr>
      </w:pPr>
      <w:r w:rsidRPr="00D814C1">
        <w:rPr>
          <w:rFonts w:eastAsia="Arial" w:cstheme="minorHAnsi"/>
          <w:sz w:val="24"/>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14:paraId="2E8C34FA" w14:textId="2A5BAC82" w:rsidR="00DA269C" w:rsidRPr="00D814C1" w:rsidRDefault="00DA269C" w:rsidP="00D814C1">
      <w:pPr>
        <w:pStyle w:val="Sraopastraipa"/>
        <w:numPr>
          <w:ilvl w:val="1"/>
          <w:numId w:val="8"/>
        </w:numPr>
        <w:ind w:left="0" w:firstLine="567"/>
        <w:rPr>
          <w:rFonts w:cstheme="minorHAnsi"/>
          <w:sz w:val="24"/>
          <w:szCs w:val="24"/>
        </w:rPr>
      </w:pPr>
      <w:r w:rsidRPr="00D814C1">
        <w:rPr>
          <w:rFonts w:eastAsia="Arial" w:cstheme="minorHAnsi"/>
          <w:sz w:val="24"/>
          <w:szCs w:val="24"/>
        </w:rPr>
        <w:lastRenderedPageBreak/>
        <w:t xml:space="preserve">Tiekėjų pasiūlymuose nurodytos kainos bus vertinamos </w:t>
      </w:r>
      <w:r w:rsidRPr="00D814C1">
        <w:rPr>
          <w:rFonts w:cstheme="minorHAnsi"/>
          <w:sz w:val="24"/>
          <w:szCs w:val="24"/>
        </w:rPr>
        <w:t>ir lyginamos</w:t>
      </w:r>
      <w:r w:rsidR="00D814C1">
        <w:rPr>
          <w:rFonts w:cstheme="minorHAnsi"/>
          <w:sz w:val="24"/>
          <w:szCs w:val="24"/>
        </w:rPr>
        <w:t xml:space="preserve"> eurais</w:t>
      </w:r>
      <w:r w:rsidRPr="00D814C1">
        <w:rPr>
          <w:rFonts w:cstheme="minorHAnsi"/>
          <w:sz w:val="24"/>
          <w:szCs w:val="24"/>
        </w:rPr>
        <w:t xml:space="preserve"> su visais mokesčiais, įskaitant PVM. </w:t>
      </w:r>
    </w:p>
    <w:p w14:paraId="53D9211A" w14:textId="77777777" w:rsidR="00DA269C" w:rsidRPr="00D814C1" w:rsidRDefault="00DA269C" w:rsidP="006A6381">
      <w:pPr>
        <w:pStyle w:val="Antrat1"/>
        <w:numPr>
          <w:ilvl w:val="0"/>
          <w:numId w:val="8"/>
        </w:numPr>
        <w:pBdr>
          <w:bottom w:val="single" w:sz="4" w:space="2" w:color="ED7D31" w:themeColor="accent2"/>
        </w:pBdr>
        <w:tabs>
          <w:tab w:val="left" w:pos="709"/>
        </w:tabs>
        <w:spacing w:after="120"/>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93729020"/>
      <w:bookmarkEnd w:id="22"/>
      <w:bookmarkEnd w:id="23"/>
      <w:bookmarkEnd w:id="24"/>
      <w:bookmarkEnd w:id="25"/>
      <w:bookmarkEnd w:id="26"/>
      <w:r w:rsidRPr="00D814C1">
        <w:rPr>
          <w:rFonts w:asciiTheme="minorHAnsi" w:hAnsiTheme="minorHAnsi" w:cstheme="minorHAnsi"/>
        </w:rPr>
        <w:t>Pasiūlymo galiojimo užtikrinimas</w:t>
      </w:r>
      <w:bookmarkEnd w:id="27"/>
      <w:bookmarkEnd w:id="28"/>
      <w:bookmarkEnd w:id="29"/>
    </w:p>
    <w:p w14:paraId="787CB85C" w14:textId="77777777" w:rsidR="00DA269C" w:rsidRPr="00862811" w:rsidRDefault="00DA269C" w:rsidP="00862811">
      <w:pPr>
        <w:pStyle w:val="Sraopastraipa"/>
        <w:numPr>
          <w:ilvl w:val="1"/>
          <w:numId w:val="8"/>
        </w:numPr>
        <w:spacing w:after="0"/>
        <w:ind w:left="0" w:firstLine="567"/>
        <w:rPr>
          <w:rFonts w:cstheme="minorHAnsi"/>
          <w:sz w:val="24"/>
          <w:szCs w:val="24"/>
        </w:rPr>
      </w:pPr>
      <w:r w:rsidRPr="00862811">
        <w:rPr>
          <w:rFonts w:eastAsia="Calibri" w:cstheme="minorHAns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35D783E" w14:textId="77777777" w:rsidR="00DA269C" w:rsidRPr="00862811" w:rsidRDefault="00DA269C" w:rsidP="006A6381">
      <w:pPr>
        <w:pStyle w:val="Antrat1"/>
        <w:numPr>
          <w:ilvl w:val="0"/>
          <w:numId w:val="8"/>
        </w:numPr>
        <w:pBdr>
          <w:bottom w:val="single" w:sz="4" w:space="2" w:color="ED7D31" w:themeColor="accent2"/>
        </w:pBdr>
        <w:tabs>
          <w:tab w:val="left" w:pos="709"/>
        </w:tabs>
        <w:spacing w:after="120"/>
        <w:contextualSpacing/>
        <w:rPr>
          <w:rFonts w:asciiTheme="minorHAnsi" w:hAnsiTheme="minorHAnsi" w:cstheme="minorHAnsi"/>
        </w:rPr>
      </w:pPr>
      <w:bookmarkStart w:id="30" w:name="_Ref39658218"/>
      <w:bookmarkStart w:id="31" w:name="_Ref39658226"/>
      <w:bookmarkStart w:id="32" w:name="_Ref39658248"/>
      <w:bookmarkStart w:id="33" w:name="_Ref39658251"/>
      <w:bookmarkStart w:id="34" w:name="_Toc193729021"/>
      <w:bookmarkStart w:id="35" w:name="_Ref39485250"/>
      <w:bookmarkStart w:id="36" w:name="_Ref39485258"/>
      <w:r w:rsidRPr="00862811">
        <w:rPr>
          <w:rFonts w:asciiTheme="minorHAnsi" w:hAnsiTheme="minorHAnsi" w:cstheme="minorHAnsi"/>
        </w:rPr>
        <w:t>Elektroninis aukcionas</w:t>
      </w:r>
      <w:bookmarkEnd w:id="30"/>
      <w:bookmarkEnd w:id="31"/>
      <w:bookmarkEnd w:id="32"/>
      <w:bookmarkEnd w:id="33"/>
      <w:bookmarkEnd w:id="34"/>
    </w:p>
    <w:p w14:paraId="1F4C7D46" w14:textId="77777777" w:rsidR="00DA269C" w:rsidRPr="00842818" w:rsidRDefault="00DA269C" w:rsidP="00842818">
      <w:pPr>
        <w:pStyle w:val="Sraopastraipa"/>
        <w:numPr>
          <w:ilvl w:val="1"/>
          <w:numId w:val="8"/>
        </w:numPr>
        <w:spacing w:after="0"/>
        <w:ind w:left="0" w:firstLine="567"/>
        <w:rPr>
          <w:rFonts w:cstheme="minorHAnsi"/>
          <w:sz w:val="24"/>
          <w:szCs w:val="24"/>
        </w:rPr>
      </w:pPr>
      <w:r w:rsidRPr="00842818">
        <w:rPr>
          <w:rFonts w:cstheme="minorHAnsi"/>
          <w:sz w:val="24"/>
          <w:szCs w:val="24"/>
        </w:rPr>
        <w:t>Perkančioji organizacija pirkime netaikys elektroninio aukciono.</w:t>
      </w:r>
    </w:p>
    <w:p w14:paraId="713F5233" w14:textId="77777777" w:rsidR="00DA269C" w:rsidRPr="00862811" w:rsidRDefault="00DA269C" w:rsidP="006A6381">
      <w:pPr>
        <w:pStyle w:val="Antrat1"/>
        <w:numPr>
          <w:ilvl w:val="0"/>
          <w:numId w:val="8"/>
        </w:numPr>
        <w:pBdr>
          <w:bottom w:val="single" w:sz="4" w:space="2" w:color="ED7D31" w:themeColor="accent2"/>
        </w:pBdr>
        <w:tabs>
          <w:tab w:val="left" w:pos="709"/>
        </w:tabs>
        <w:spacing w:after="120"/>
        <w:contextualSpacing/>
        <w:rPr>
          <w:rFonts w:asciiTheme="minorHAnsi" w:hAnsiTheme="minorHAnsi" w:cstheme="minorHAnsi"/>
        </w:rPr>
      </w:pPr>
      <w:bookmarkStart w:id="37" w:name="_Ref39667303"/>
      <w:bookmarkStart w:id="38" w:name="_Ref39667308"/>
      <w:bookmarkStart w:id="39" w:name="_Toc193729022"/>
      <w:r w:rsidRPr="00862811">
        <w:rPr>
          <w:rFonts w:asciiTheme="minorHAnsi" w:hAnsiTheme="minorHAnsi" w:cstheme="minorHAnsi"/>
        </w:rPr>
        <w:t>Pasiūlymų vertinimas</w:t>
      </w:r>
      <w:bookmarkEnd w:id="35"/>
      <w:bookmarkEnd w:id="36"/>
      <w:bookmarkEnd w:id="37"/>
      <w:bookmarkEnd w:id="38"/>
      <w:bookmarkEnd w:id="39"/>
    </w:p>
    <w:p w14:paraId="311750EC" w14:textId="77777777" w:rsidR="00C31EEA" w:rsidRPr="00C31EEA" w:rsidRDefault="00DA269C" w:rsidP="00C31EEA">
      <w:pPr>
        <w:pStyle w:val="Sraopastraipa"/>
        <w:numPr>
          <w:ilvl w:val="1"/>
          <w:numId w:val="8"/>
        </w:numPr>
        <w:spacing w:after="0"/>
        <w:ind w:left="0" w:firstLine="567"/>
        <w:rPr>
          <w:rFonts w:cstheme="minorHAnsi"/>
          <w:sz w:val="24"/>
          <w:szCs w:val="24"/>
        </w:rPr>
      </w:pPr>
      <w:r w:rsidRPr="00842818">
        <w:rPr>
          <w:rFonts w:eastAsia="Calibri" w:cstheme="minorHAnsi"/>
          <w:sz w:val="24"/>
          <w:szCs w:val="24"/>
        </w:rPr>
        <w:t>Perkančioji organizacija ekonomiškai naudingiausią pasiūlymą išrenka pagal kainos ir kokybės santykį. Duomenys, kuriuos savo pasiūlyme turi pateikti tiekėjas, vertinimo kriterijai ir tvarka, pagal kuri</w:t>
      </w:r>
      <w:r w:rsidR="00842818">
        <w:rPr>
          <w:rFonts w:eastAsia="Calibri" w:cstheme="minorHAnsi"/>
          <w:sz w:val="24"/>
          <w:szCs w:val="24"/>
        </w:rPr>
        <w:t>ą</w:t>
      </w:r>
      <w:r w:rsidRPr="00842818">
        <w:rPr>
          <w:rFonts w:eastAsia="Calibri" w:cstheme="minorHAnsi"/>
          <w:sz w:val="24"/>
          <w:szCs w:val="24"/>
        </w:rPr>
        <w:t xml:space="preserve"> vertinami tiekėjo pateikti duomenys, pateikiama specialiųjų pirkimo sąlygų </w:t>
      </w:r>
      <w:r w:rsidR="00842818">
        <w:rPr>
          <w:rFonts w:eastAsia="Calibri" w:cstheme="minorHAnsi"/>
          <w:sz w:val="24"/>
          <w:szCs w:val="24"/>
        </w:rPr>
        <w:t>7</w:t>
      </w:r>
      <w:r w:rsidRPr="00842818">
        <w:rPr>
          <w:rFonts w:eastAsia="Calibri" w:cstheme="minorHAnsi"/>
          <w:sz w:val="24"/>
          <w:szCs w:val="24"/>
        </w:rPr>
        <w:t xml:space="preserve"> priede. </w:t>
      </w:r>
    </w:p>
    <w:p w14:paraId="21618A4E" w14:textId="2D124615" w:rsidR="00DA269C" w:rsidRPr="00C31EEA" w:rsidRDefault="00DA269C" w:rsidP="00C31EEA">
      <w:pPr>
        <w:pStyle w:val="Sraopastraipa"/>
        <w:numPr>
          <w:ilvl w:val="1"/>
          <w:numId w:val="8"/>
        </w:numPr>
        <w:spacing w:after="0"/>
        <w:ind w:left="0" w:firstLine="567"/>
        <w:rPr>
          <w:rFonts w:cstheme="minorHAnsi"/>
          <w:sz w:val="24"/>
          <w:szCs w:val="24"/>
        </w:rPr>
      </w:pPr>
      <w:r w:rsidRPr="00C31EEA">
        <w:rPr>
          <w:rFonts w:cstheme="minorHAnsi"/>
          <w:color w:val="000000" w:themeColor="text1"/>
          <w:sz w:val="24"/>
          <w:szCs w:val="24"/>
        </w:rPr>
        <w:t xml:space="preserve">Laimėjusiu pasiūlymu galės būti pripažintas tik 1 (vienas) ekonomiškai naudingiausias pasiūlymas, esantis pasiūlymų eilės pirmojoje vietoje. </w:t>
      </w:r>
    </w:p>
    <w:p w14:paraId="6FD07441" w14:textId="77777777" w:rsidR="00DA269C" w:rsidRPr="00C31EEA" w:rsidRDefault="00DA269C" w:rsidP="006A6381">
      <w:pPr>
        <w:pStyle w:val="Antrat1"/>
        <w:numPr>
          <w:ilvl w:val="0"/>
          <w:numId w:val="8"/>
        </w:numPr>
        <w:pBdr>
          <w:bottom w:val="single" w:sz="4" w:space="2" w:color="ED7D31" w:themeColor="accent2"/>
        </w:pBdr>
        <w:tabs>
          <w:tab w:val="left" w:pos="567"/>
        </w:tabs>
        <w:spacing w:after="120"/>
        <w:contextualSpacing/>
        <w:rPr>
          <w:rFonts w:asciiTheme="minorHAnsi" w:hAnsiTheme="minorHAnsi" w:cstheme="minorHAnsi"/>
        </w:rPr>
      </w:pPr>
      <w:bookmarkStart w:id="40" w:name="_Ref39425999"/>
      <w:bookmarkStart w:id="41" w:name="_Ref39426005"/>
      <w:bookmarkStart w:id="42" w:name="_Toc193729023"/>
      <w:r w:rsidRPr="00C31EEA">
        <w:rPr>
          <w:rFonts w:asciiTheme="minorHAnsi" w:hAnsiTheme="minorHAnsi" w:cstheme="minorHAnsi"/>
        </w:rPr>
        <w:t>Sutarties sudarymas</w:t>
      </w:r>
      <w:bookmarkEnd w:id="40"/>
      <w:bookmarkEnd w:id="41"/>
      <w:bookmarkEnd w:id="42"/>
    </w:p>
    <w:p w14:paraId="470B7FF4" w14:textId="0ED9618E" w:rsidR="00DA269C" w:rsidRPr="00C31EEA" w:rsidRDefault="00DA269C" w:rsidP="00C31EEA">
      <w:pPr>
        <w:pStyle w:val="Sraopastraipa"/>
        <w:numPr>
          <w:ilvl w:val="1"/>
          <w:numId w:val="14"/>
        </w:numPr>
        <w:spacing w:after="0"/>
        <w:ind w:left="0" w:firstLine="567"/>
        <w:rPr>
          <w:rFonts w:cstheme="minorHAnsi"/>
          <w:sz w:val="24"/>
          <w:szCs w:val="24"/>
        </w:rPr>
      </w:pPr>
      <w:r w:rsidRPr="00C31EEA">
        <w:rPr>
          <w:rFonts w:cstheme="minorHAnsi"/>
          <w:color w:val="000000" w:themeColor="text1"/>
          <w:sz w:val="24"/>
          <w:szCs w:val="24"/>
        </w:rPr>
        <w:t>Ši pirkimo procedūra atliekama siekiant sudaryti sutartį su tiekėju, kurio pasiūlymas, vadovaujantis pirkimo sąlygose</w:t>
      </w:r>
      <w:r w:rsidRPr="00C31EEA">
        <w:rPr>
          <w:rFonts w:cstheme="minorHAnsi"/>
          <w:color w:val="0070C0"/>
          <w:sz w:val="24"/>
          <w:szCs w:val="24"/>
        </w:rPr>
        <w:t xml:space="preserve"> </w:t>
      </w:r>
      <w:r w:rsidRPr="00C31EEA">
        <w:rPr>
          <w:rFonts w:cstheme="minorHAnsi"/>
          <w:color w:val="000000" w:themeColor="text1"/>
          <w:sz w:val="24"/>
          <w:szCs w:val="24"/>
        </w:rPr>
        <w:t>nustatyta tvarka, bus pripažintas laimėjęs</w:t>
      </w:r>
      <w:r w:rsidR="00C31EEA">
        <w:rPr>
          <w:rFonts w:cstheme="minorHAnsi"/>
          <w:color w:val="000000" w:themeColor="text1"/>
          <w:sz w:val="24"/>
          <w:szCs w:val="24"/>
        </w:rPr>
        <w:t xml:space="preserve">. </w:t>
      </w:r>
      <w:r w:rsidRPr="00C31EEA">
        <w:rPr>
          <w:rFonts w:cstheme="minorHAnsi"/>
          <w:sz w:val="24"/>
          <w:szCs w:val="24"/>
        </w:rPr>
        <w:t>Sutarties sąlygos pateikiamos</w:t>
      </w:r>
      <w:r w:rsidR="00C31EEA">
        <w:rPr>
          <w:rFonts w:cstheme="minorHAnsi"/>
          <w:sz w:val="24"/>
          <w:szCs w:val="24"/>
        </w:rPr>
        <w:t xml:space="preserve"> </w:t>
      </w:r>
      <w:r w:rsidR="00C31EEA" w:rsidRPr="00C31EEA">
        <w:rPr>
          <w:rFonts w:cstheme="minorHAnsi"/>
          <w:sz w:val="24"/>
          <w:szCs w:val="24"/>
        </w:rPr>
        <w:t>specialiųjų</w:t>
      </w:r>
      <w:r w:rsidRPr="00C31EEA">
        <w:rPr>
          <w:rFonts w:cstheme="minorHAnsi"/>
          <w:sz w:val="24"/>
          <w:szCs w:val="24"/>
        </w:rPr>
        <w:t xml:space="preserve"> </w:t>
      </w:r>
      <w:r w:rsidR="00C31EEA" w:rsidRPr="00C31EEA">
        <w:rPr>
          <w:rFonts w:cstheme="minorHAnsi"/>
          <w:sz w:val="24"/>
          <w:szCs w:val="24"/>
        </w:rPr>
        <w:t>p</w:t>
      </w:r>
      <w:r w:rsidRPr="00C31EEA">
        <w:rPr>
          <w:rFonts w:cstheme="minorHAnsi"/>
          <w:sz w:val="24"/>
          <w:szCs w:val="24"/>
        </w:rPr>
        <w:t xml:space="preserve">irkimo sąlygų </w:t>
      </w:r>
      <w:r w:rsidR="00C31EEA" w:rsidRPr="00C31EEA">
        <w:rPr>
          <w:rFonts w:cstheme="minorHAnsi"/>
          <w:sz w:val="24"/>
          <w:szCs w:val="24"/>
        </w:rPr>
        <w:t xml:space="preserve">8 </w:t>
      </w:r>
      <w:r w:rsidRPr="00C31EEA">
        <w:rPr>
          <w:rFonts w:cstheme="minorHAnsi"/>
          <w:sz w:val="24"/>
          <w:szCs w:val="24"/>
        </w:rPr>
        <w:t>priede „Sutarties projektas“.</w:t>
      </w:r>
    </w:p>
    <w:p w14:paraId="6E0ED236" w14:textId="77777777" w:rsidR="00DA269C" w:rsidRPr="00C31EEA" w:rsidRDefault="00DA269C" w:rsidP="00DA269C">
      <w:pPr>
        <w:pStyle w:val="Antrat1"/>
        <w:numPr>
          <w:ilvl w:val="0"/>
          <w:numId w:val="14"/>
        </w:numPr>
        <w:pBdr>
          <w:bottom w:val="single" w:sz="4" w:space="2" w:color="ED7D31" w:themeColor="accent2"/>
        </w:pBdr>
        <w:tabs>
          <w:tab w:val="left" w:pos="567"/>
        </w:tabs>
        <w:spacing w:after="120"/>
        <w:contextualSpacing/>
        <w:rPr>
          <w:rFonts w:asciiTheme="minorHAnsi" w:hAnsiTheme="minorHAnsi" w:cstheme="minorHAnsi"/>
          <w:b/>
          <w:bCs/>
        </w:rPr>
      </w:pPr>
      <w:bookmarkStart w:id="43" w:name="_Toc193729024"/>
      <w:bookmarkEnd w:id="2"/>
      <w:r w:rsidRPr="00C31EEA">
        <w:rPr>
          <w:rFonts w:asciiTheme="minorHAnsi" w:hAnsiTheme="minorHAnsi" w:cstheme="minorHAnsi"/>
        </w:rPr>
        <w:t>Kitos sąlygos</w:t>
      </w:r>
      <w:bookmarkEnd w:id="43"/>
    </w:p>
    <w:p w14:paraId="03C1DC21" w14:textId="77777777" w:rsidR="00C31EEA" w:rsidRPr="00C31EEA" w:rsidRDefault="00C31EEA" w:rsidP="00C31EEA">
      <w:pPr>
        <w:pStyle w:val="Sraopastraipa"/>
        <w:numPr>
          <w:ilvl w:val="1"/>
          <w:numId w:val="25"/>
        </w:numPr>
        <w:shd w:val="clear" w:color="auto" w:fill="FFFFFF"/>
        <w:spacing w:after="0"/>
        <w:ind w:left="0" w:firstLine="567"/>
        <w:rPr>
          <w:rFonts w:eastAsia="Calibri" w:cstheme="minorHAnsi"/>
          <w:sz w:val="24"/>
          <w:szCs w:val="24"/>
        </w:rPr>
      </w:pPr>
      <w:r w:rsidRPr="00C31EEA">
        <w:rPr>
          <w:rFonts w:eastAsia="Times New Roman" w:cstheme="minorHAnsi"/>
        </w:rPr>
        <w:t xml:space="preserve"> Perkančioji organizacija pirkime netaikys papildomų sąlygų.</w:t>
      </w:r>
    </w:p>
    <w:p w14:paraId="174C3C52" w14:textId="3D23069F" w:rsidR="00DA269C" w:rsidRPr="00C31EEA" w:rsidRDefault="00DA269C" w:rsidP="00C31EEA">
      <w:pPr>
        <w:pStyle w:val="Sraopastraipa"/>
        <w:shd w:val="clear" w:color="auto" w:fill="FFFFFF"/>
        <w:spacing w:after="0"/>
        <w:ind w:left="567"/>
        <w:jc w:val="center"/>
        <w:rPr>
          <w:rFonts w:eastAsia="Calibri" w:cstheme="minorHAnsi"/>
          <w:sz w:val="24"/>
          <w:szCs w:val="24"/>
        </w:rPr>
        <w:sectPr w:rsidR="00DA269C" w:rsidRPr="00C31EEA" w:rsidSect="00DA269C">
          <w:footerReference w:type="default" r:id="rId10"/>
          <w:footerReference w:type="first" r:id="rId11"/>
          <w:pgSz w:w="12240" w:h="15840"/>
          <w:pgMar w:top="1134" w:right="567" w:bottom="1134" w:left="1701" w:header="720" w:footer="720" w:gutter="0"/>
          <w:pgNumType w:start="0"/>
          <w:cols w:space="720"/>
          <w:titlePg/>
          <w:docGrid w:linePitch="360"/>
        </w:sectPr>
      </w:pPr>
      <w:r w:rsidRPr="00C31EEA">
        <w:rPr>
          <w:rFonts w:eastAsia="Calibri" w:cstheme="minorHAnsi"/>
          <w:sz w:val="24"/>
          <w:szCs w:val="24"/>
        </w:rPr>
        <w:t>__________</w:t>
      </w:r>
    </w:p>
    <w:p w14:paraId="62B2D9AC" w14:textId="77777777" w:rsidR="00DA269C" w:rsidRPr="00DA269C" w:rsidRDefault="00DA269C" w:rsidP="005466B6">
      <w:pPr>
        <w:pStyle w:val="Antrat1"/>
        <w:jc w:val="right"/>
        <w:rPr>
          <w:rFonts w:asciiTheme="minorHAnsi" w:hAnsiTheme="minorHAnsi" w:cstheme="minorHAnsi"/>
          <w:sz w:val="24"/>
          <w:szCs w:val="24"/>
        </w:rPr>
      </w:pPr>
      <w:bookmarkStart w:id="44" w:name="_Toc193729025"/>
      <w:r w:rsidRPr="00DA269C">
        <w:rPr>
          <w:rFonts w:asciiTheme="minorHAnsi" w:hAnsiTheme="minorHAnsi" w:cstheme="minorHAnsi"/>
          <w:color w:val="0070C0"/>
          <w:sz w:val="24"/>
          <w:szCs w:val="24"/>
        </w:rPr>
        <w:lastRenderedPageBreak/>
        <w:t>Pirkimo sąlygų 1 priedas „Terminai“</w:t>
      </w:r>
      <w:bookmarkEnd w:id="44"/>
    </w:p>
    <w:p w14:paraId="02558B0F" w14:textId="77777777" w:rsidR="00DA269C" w:rsidRPr="00DA269C" w:rsidRDefault="00DA269C" w:rsidP="00DA269C">
      <w:pPr>
        <w:shd w:val="clear" w:color="auto" w:fill="FFFFFF"/>
        <w:spacing w:after="0"/>
        <w:rPr>
          <w:rFonts w:eastAsia="Calibri" w:cstheme="minorHAnsi"/>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DA269C" w:rsidRPr="00DA269C" w14:paraId="4FA3C864" w14:textId="77777777" w:rsidTr="00984739">
        <w:trPr>
          <w:trHeight w:val="20"/>
        </w:trPr>
        <w:tc>
          <w:tcPr>
            <w:tcW w:w="726" w:type="dxa"/>
            <w:shd w:val="clear" w:color="auto" w:fill="D9D9D9" w:themeFill="background1" w:themeFillShade="D9"/>
            <w:tcMar>
              <w:top w:w="0" w:type="dxa"/>
              <w:left w:w="108" w:type="dxa"/>
              <w:bottom w:w="0" w:type="dxa"/>
              <w:right w:w="108" w:type="dxa"/>
            </w:tcMar>
          </w:tcPr>
          <w:p w14:paraId="26C45D52" w14:textId="0D4AC95D" w:rsidR="00DA269C" w:rsidRPr="00DA269C" w:rsidRDefault="00DA269C" w:rsidP="00DA269C">
            <w:pPr>
              <w:rPr>
                <w:rFonts w:cstheme="minorHAnsi"/>
                <w:b/>
                <w:bCs/>
                <w:sz w:val="24"/>
                <w:szCs w:val="24"/>
              </w:rPr>
            </w:pPr>
            <w:r w:rsidRPr="00DA269C">
              <w:rPr>
                <w:rFonts w:cstheme="minorHAnsi"/>
                <w:b/>
                <w:bCs/>
                <w:sz w:val="24"/>
                <w:szCs w:val="24"/>
              </w:rPr>
              <w:t>Eil.</w:t>
            </w:r>
            <w:r w:rsidR="00556FE2">
              <w:rPr>
                <w:rFonts w:cstheme="minorHAnsi"/>
                <w:b/>
                <w:bCs/>
                <w:sz w:val="24"/>
                <w:szCs w:val="24"/>
              </w:rPr>
              <w:t xml:space="preserve"> </w:t>
            </w:r>
            <w:r w:rsidRPr="00DA269C">
              <w:rPr>
                <w:rFonts w:cstheme="minorHAnsi"/>
                <w:b/>
                <w:bCs/>
                <w:sz w:val="24"/>
                <w:szCs w:val="24"/>
              </w:rPr>
              <w:t>Nr.</w:t>
            </w:r>
          </w:p>
        </w:tc>
        <w:tc>
          <w:tcPr>
            <w:tcW w:w="2531" w:type="dxa"/>
            <w:shd w:val="clear" w:color="auto" w:fill="D9D9D9" w:themeFill="background1" w:themeFillShade="D9"/>
            <w:tcMar>
              <w:top w:w="0" w:type="dxa"/>
              <w:left w:w="108" w:type="dxa"/>
              <w:bottom w:w="0" w:type="dxa"/>
              <w:right w:w="108" w:type="dxa"/>
            </w:tcMar>
          </w:tcPr>
          <w:p w14:paraId="563CE656" w14:textId="77777777" w:rsidR="00DA269C" w:rsidRPr="00DA269C" w:rsidRDefault="00DA269C" w:rsidP="00DA269C">
            <w:pPr>
              <w:rPr>
                <w:rFonts w:cstheme="minorHAnsi"/>
                <w:b/>
                <w:bCs/>
                <w:sz w:val="24"/>
                <w:szCs w:val="24"/>
              </w:rPr>
            </w:pPr>
            <w:r w:rsidRPr="00DA269C">
              <w:rPr>
                <w:rFonts w:cstheme="minorHAnsi"/>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795D5006" w14:textId="77777777" w:rsidR="00DA269C" w:rsidRPr="00DA269C" w:rsidRDefault="00DA269C" w:rsidP="00DA269C">
            <w:pPr>
              <w:spacing w:after="0"/>
              <w:rPr>
                <w:rFonts w:cstheme="minorHAnsi"/>
                <w:b/>
                <w:sz w:val="24"/>
                <w:szCs w:val="24"/>
              </w:rPr>
            </w:pPr>
            <w:r w:rsidRPr="00DA269C">
              <w:rPr>
                <w:rFonts w:cstheme="minorHAnsi"/>
                <w:b/>
                <w:sz w:val="24"/>
                <w:szCs w:val="24"/>
              </w:rPr>
              <w:t>DATA/DIENŲ SKAIČIUS/ LAIKAS</w:t>
            </w:r>
          </w:p>
          <w:p w14:paraId="0BD3EDC5" w14:textId="77777777" w:rsidR="00DA269C" w:rsidRPr="00DA269C" w:rsidRDefault="00DA269C" w:rsidP="00DA269C">
            <w:pPr>
              <w:spacing w:after="0"/>
              <w:rPr>
                <w:rFonts w:cstheme="minorHAnsi"/>
                <w:sz w:val="24"/>
                <w:szCs w:val="24"/>
              </w:rPr>
            </w:pPr>
            <w:r w:rsidRPr="00DA269C">
              <w:rPr>
                <w:rFonts w:cstheme="minorHAnsi"/>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5C554E25" w14:textId="77777777" w:rsidR="00DA269C" w:rsidRPr="00DA269C" w:rsidRDefault="00DA269C" w:rsidP="00DA269C">
            <w:pPr>
              <w:rPr>
                <w:rFonts w:cstheme="minorHAnsi"/>
                <w:b/>
                <w:sz w:val="24"/>
                <w:szCs w:val="24"/>
              </w:rPr>
            </w:pPr>
            <w:r w:rsidRPr="00DA269C">
              <w:rPr>
                <w:rFonts w:cstheme="minorHAnsi"/>
                <w:b/>
                <w:sz w:val="24"/>
                <w:szCs w:val="24"/>
              </w:rPr>
              <w:t>PASTABOS</w:t>
            </w:r>
          </w:p>
        </w:tc>
      </w:tr>
      <w:tr w:rsidR="00DA269C" w:rsidRPr="00DA269C" w14:paraId="6650F349" w14:textId="77777777" w:rsidTr="00984739">
        <w:trPr>
          <w:trHeight w:val="20"/>
        </w:trPr>
        <w:tc>
          <w:tcPr>
            <w:tcW w:w="726" w:type="dxa"/>
            <w:shd w:val="clear" w:color="auto" w:fill="auto"/>
            <w:tcMar>
              <w:top w:w="0" w:type="dxa"/>
              <w:left w:w="108" w:type="dxa"/>
              <w:bottom w:w="0" w:type="dxa"/>
              <w:right w:w="108" w:type="dxa"/>
            </w:tcMar>
          </w:tcPr>
          <w:p w14:paraId="594B9432" w14:textId="77777777" w:rsidR="00DA269C" w:rsidRPr="00DA269C" w:rsidRDefault="00DA269C" w:rsidP="00DA269C">
            <w:pPr>
              <w:keepNext/>
              <w:spacing w:after="0"/>
              <w:rPr>
                <w:rFonts w:cstheme="minorHAnsi"/>
                <w:bCs/>
                <w:sz w:val="24"/>
                <w:szCs w:val="24"/>
              </w:rPr>
            </w:pPr>
            <w:r w:rsidRPr="00DA269C">
              <w:rPr>
                <w:rFonts w:cstheme="minorHAnsi"/>
                <w:bCs/>
                <w:sz w:val="24"/>
                <w:szCs w:val="24"/>
              </w:rPr>
              <w:t>1.</w:t>
            </w:r>
          </w:p>
        </w:tc>
        <w:tc>
          <w:tcPr>
            <w:tcW w:w="2531" w:type="dxa"/>
            <w:shd w:val="clear" w:color="auto" w:fill="auto"/>
            <w:tcMar>
              <w:top w:w="0" w:type="dxa"/>
              <w:left w:w="108" w:type="dxa"/>
              <w:bottom w:w="0" w:type="dxa"/>
              <w:right w:w="108" w:type="dxa"/>
            </w:tcMar>
          </w:tcPr>
          <w:p w14:paraId="43812345" w14:textId="77777777" w:rsidR="00DA269C" w:rsidRPr="00DA269C" w:rsidRDefault="00DA269C" w:rsidP="00DA269C">
            <w:pPr>
              <w:keepNext/>
              <w:spacing w:after="0"/>
              <w:rPr>
                <w:rFonts w:cstheme="minorHAnsi"/>
                <w:sz w:val="24"/>
                <w:szCs w:val="24"/>
              </w:rPr>
            </w:pPr>
            <w:r w:rsidRPr="00DA269C">
              <w:rPr>
                <w:rFonts w:cstheme="minorHAnsi"/>
                <w:bCs/>
                <w:sz w:val="24"/>
                <w:szCs w:val="24"/>
              </w:rPr>
              <w:t>Pasiūlymų pateikimo terminas</w:t>
            </w:r>
          </w:p>
        </w:tc>
        <w:tc>
          <w:tcPr>
            <w:tcW w:w="3643" w:type="dxa"/>
            <w:shd w:val="clear" w:color="auto" w:fill="auto"/>
            <w:tcMar>
              <w:top w:w="0" w:type="dxa"/>
              <w:left w:w="108" w:type="dxa"/>
              <w:bottom w:w="0" w:type="dxa"/>
              <w:right w:w="108" w:type="dxa"/>
            </w:tcMar>
          </w:tcPr>
          <w:p w14:paraId="4C32F77D" w14:textId="77777777" w:rsidR="00DA269C" w:rsidRPr="00DA269C" w:rsidRDefault="00DA269C" w:rsidP="00DA269C">
            <w:pPr>
              <w:spacing w:after="0"/>
              <w:rPr>
                <w:rFonts w:cstheme="minorHAnsi"/>
                <w:sz w:val="24"/>
                <w:szCs w:val="24"/>
              </w:rPr>
            </w:pPr>
            <w:r w:rsidRPr="00DA269C">
              <w:rPr>
                <w:rFonts w:cstheme="minorHAnsi"/>
                <w:sz w:val="24"/>
                <w:szCs w:val="24"/>
              </w:rPr>
              <w:t xml:space="preserve">nurodytas skelbime </w:t>
            </w:r>
          </w:p>
        </w:tc>
        <w:tc>
          <w:tcPr>
            <w:tcW w:w="2954" w:type="dxa"/>
            <w:shd w:val="clear" w:color="auto" w:fill="auto"/>
            <w:tcMar>
              <w:top w:w="0" w:type="dxa"/>
              <w:left w:w="108" w:type="dxa"/>
              <w:bottom w:w="0" w:type="dxa"/>
              <w:right w:w="108" w:type="dxa"/>
            </w:tcMar>
          </w:tcPr>
          <w:p w14:paraId="5A4D660D" w14:textId="77777777" w:rsidR="00DA269C" w:rsidRPr="00DA269C" w:rsidRDefault="00DA269C" w:rsidP="00DA269C">
            <w:pPr>
              <w:spacing w:after="0"/>
              <w:rPr>
                <w:rFonts w:cstheme="minorHAnsi"/>
                <w:iCs/>
                <w:sz w:val="24"/>
                <w:szCs w:val="24"/>
              </w:rPr>
            </w:pPr>
            <w:r w:rsidRPr="00DA269C">
              <w:rPr>
                <w:rFonts w:cstheme="minorHAnsi"/>
                <w:sz w:val="24"/>
                <w:szCs w:val="24"/>
              </w:rPr>
              <w:t>Perkančioji organizacija turi teisę pratęsti pasiūlymų pateikimo terminą.</w:t>
            </w:r>
          </w:p>
        </w:tc>
      </w:tr>
      <w:tr w:rsidR="00DA269C" w:rsidRPr="00DA269C" w14:paraId="686A4B71" w14:textId="77777777" w:rsidTr="00984739">
        <w:trPr>
          <w:trHeight w:val="20"/>
        </w:trPr>
        <w:tc>
          <w:tcPr>
            <w:tcW w:w="726" w:type="dxa"/>
            <w:shd w:val="clear" w:color="auto" w:fill="auto"/>
            <w:tcMar>
              <w:top w:w="0" w:type="dxa"/>
              <w:left w:w="108" w:type="dxa"/>
              <w:bottom w:w="0" w:type="dxa"/>
              <w:right w:w="108" w:type="dxa"/>
            </w:tcMar>
          </w:tcPr>
          <w:p w14:paraId="4A922D4E" w14:textId="77777777" w:rsidR="00DA269C" w:rsidRPr="00DA269C" w:rsidRDefault="00DA269C" w:rsidP="00DA269C">
            <w:pPr>
              <w:keepNext/>
              <w:spacing w:after="0"/>
              <w:rPr>
                <w:rFonts w:cstheme="minorHAnsi"/>
                <w:bCs/>
                <w:sz w:val="24"/>
                <w:szCs w:val="24"/>
              </w:rPr>
            </w:pPr>
            <w:r w:rsidRPr="00DA269C">
              <w:rPr>
                <w:rFonts w:cstheme="minorHAnsi"/>
                <w:bCs/>
                <w:sz w:val="24"/>
                <w:szCs w:val="24"/>
              </w:rPr>
              <w:t>2.</w:t>
            </w:r>
          </w:p>
        </w:tc>
        <w:tc>
          <w:tcPr>
            <w:tcW w:w="2531" w:type="dxa"/>
            <w:shd w:val="clear" w:color="auto" w:fill="auto"/>
            <w:tcMar>
              <w:top w:w="0" w:type="dxa"/>
              <w:left w:w="108" w:type="dxa"/>
              <w:bottom w:w="0" w:type="dxa"/>
              <w:right w:w="108" w:type="dxa"/>
            </w:tcMar>
          </w:tcPr>
          <w:p w14:paraId="64E0F7DA" w14:textId="77777777" w:rsidR="00DA269C" w:rsidRPr="00DA269C" w:rsidRDefault="00DA269C" w:rsidP="00DA269C">
            <w:pPr>
              <w:keepNext/>
              <w:spacing w:after="0"/>
              <w:rPr>
                <w:rFonts w:cstheme="minorHAnsi"/>
                <w:sz w:val="24"/>
                <w:szCs w:val="24"/>
              </w:rPr>
            </w:pPr>
            <w:r w:rsidRPr="00DA269C">
              <w:rPr>
                <w:rFonts w:eastAsia="Times New Roman" w:cstheme="minorHAnsi"/>
                <w:sz w:val="24"/>
                <w:szCs w:val="24"/>
              </w:rPr>
              <w:t>Pradinis susipažinimas su CVP IS priemonėmis gautais pasiūlymais</w:t>
            </w:r>
          </w:p>
        </w:tc>
        <w:tc>
          <w:tcPr>
            <w:tcW w:w="3643" w:type="dxa"/>
            <w:shd w:val="clear" w:color="auto" w:fill="auto"/>
            <w:tcMar>
              <w:top w:w="0" w:type="dxa"/>
              <w:left w:w="108" w:type="dxa"/>
              <w:bottom w:w="0" w:type="dxa"/>
              <w:right w:w="108" w:type="dxa"/>
            </w:tcMar>
          </w:tcPr>
          <w:p w14:paraId="25916354" w14:textId="77777777" w:rsidR="00DA269C" w:rsidRPr="00DA269C" w:rsidRDefault="00DA269C" w:rsidP="00DA269C">
            <w:pPr>
              <w:spacing w:after="0"/>
              <w:rPr>
                <w:rFonts w:cstheme="minorHAnsi"/>
                <w:sz w:val="24"/>
                <w:szCs w:val="24"/>
              </w:rPr>
            </w:pPr>
            <w:r w:rsidRPr="00DA269C">
              <w:rPr>
                <w:rFonts w:cstheme="minorHAnsi"/>
                <w:sz w:val="24"/>
                <w:szCs w:val="24"/>
              </w:rPr>
              <w:t xml:space="preserve">Pradedamas ne anksčiau nei </w:t>
            </w:r>
            <w:r w:rsidRPr="00DA269C">
              <w:rPr>
                <w:rFonts w:cstheme="minorHAnsi"/>
                <w:color w:val="000000" w:themeColor="text1"/>
                <w:sz w:val="24"/>
                <w:szCs w:val="24"/>
              </w:rPr>
              <w:t>po 30 minučių</w:t>
            </w:r>
            <w:r w:rsidRPr="00DA269C">
              <w:rPr>
                <w:rFonts w:cstheme="minorHAnsi"/>
                <w:sz w:val="24"/>
                <w:szCs w:val="24"/>
              </w:rPr>
              <w:t xml:space="preserve"> po pasiūlymų pateikimo termino pabaigos</w:t>
            </w:r>
          </w:p>
        </w:tc>
        <w:tc>
          <w:tcPr>
            <w:tcW w:w="2954" w:type="dxa"/>
            <w:shd w:val="clear" w:color="auto" w:fill="auto"/>
            <w:tcMar>
              <w:top w:w="0" w:type="dxa"/>
              <w:left w:w="108" w:type="dxa"/>
              <w:bottom w:w="0" w:type="dxa"/>
              <w:right w:w="108" w:type="dxa"/>
            </w:tcMar>
          </w:tcPr>
          <w:p w14:paraId="559C4E07" w14:textId="77777777" w:rsidR="00DA269C" w:rsidRPr="00DA269C" w:rsidRDefault="00DA269C" w:rsidP="00DA269C">
            <w:pPr>
              <w:spacing w:after="0"/>
              <w:rPr>
                <w:rFonts w:cstheme="minorHAnsi"/>
                <w:iCs/>
                <w:sz w:val="24"/>
                <w:szCs w:val="24"/>
              </w:rPr>
            </w:pPr>
          </w:p>
        </w:tc>
      </w:tr>
      <w:tr w:rsidR="00DA269C" w:rsidRPr="00DA269C" w14:paraId="3E9AEB87" w14:textId="77777777" w:rsidTr="00984739">
        <w:trPr>
          <w:trHeight w:val="20"/>
        </w:trPr>
        <w:tc>
          <w:tcPr>
            <w:tcW w:w="726" w:type="dxa"/>
            <w:shd w:val="clear" w:color="auto" w:fill="auto"/>
            <w:tcMar>
              <w:top w:w="0" w:type="dxa"/>
              <w:left w:w="108" w:type="dxa"/>
              <w:bottom w:w="0" w:type="dxa"/>
              <w:right w:w="108" w:type="dxa"/>
            </w:tcMar>
          </w:tcPr>
          <w:p w14:paraId="50DD1347" w14:textId="77777777" w:rsidR="00DA269C" w:rsidRPr="00DA269C" w:rsidRDefault="00DA269C" w:rsidP="00DA269C">
            <w:pPr>
              <w:keepNext/>
              <w:spacing w:after="0"/>
              <w:rPr>
                <w:rFonts w:cstheme="minorHAnsi"/>
                <w:bCs/>
                <w:sz w:val="24"/>
                <w:szCs w:val="24"/>
              </w:rPr>
            </w:pPr>
            <w:r w:rsidRPr="00DA269C">
              <w:rPr>
                <w:rFonts w:cstheme="minorHAnsi"/>
                <w:bCs/>
                <w:sz w:val="24"/>
                <w:szCs w:val="24"/>
              </w:rPr>
              <w:t>3.</w:t>
            </w:r>
          </w:p>
        </w:tc>
        <w:tc>
          <w:tcPr>
            <w:tcW w:w="2531" w:type="dxa"/>
            <w:shd w:val="clear" w:color="auto" w:fill="auto"/>
            <w:tcMar>
              <w:top w:w="0" w:type="dxa"/>
              <w:left w:w="108" w:type="dxa"/>
              <w:bottom w:w="0" w:type="dxa"/>
              <w:right w:w="108" w:type="dxa"/>
            </w:tcMar>
          </w:tcPr>
          <w:p w14:paraId="4C3973D8" w14:textId="77777777" w:rsidR="00DA269C" w:rsidRPr="00DA269C" w:rsidRDefault="00DA269C" w:rsidP="00DA269C">
            <w:pPr>
              <w:keepNext/>
              <w:spacing w:after="0"/>
              <w:rPr>
                <w:rFonts w:cstheme="minorHAnsi"/>
                <w:bCs/>
                <w:sz w:val="24"/>
                <w:szCs w:val="24"/>
              </w:rPr>
            </w:pPr>
            <w:r w:rsidRPr="00DA269C">
              <w:rPr>
                <w:rFonts w:cstheme="minorHAnsi"/>
                <w:sz w:val="24"/>
                <w:szCs w:val="24"/>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31DF245" w14:textId="7A563351" w:rsidR="00DA269C" w:rsidRPr="00DA269C" w:rsidRDefault="005466B6" w:rsidP="00DA269C">
            <w:pPr>
              <w:spacing w:after="0"/>
              <w:rPr>
                <w:rFonts w:cstheme="minorHAnsi"/>
                <w:sz w:val="24"/>
                <w:szCs w:val="24"/>
              </w:rPr>
            </w:pPr>
            <w:r w:rsidRPr="005466B6">
              <w:rPr>
                <w:rFonts w:cstheme="minorHAnsi"/>
                <w:sz w:val="24"/>
                <w:szCs w:val="24"/>
              </w:rPr>
              <w:t xml:space="preserve">6 (šešios) dienos </w:t>
            </w:r>
            <w:r w:rsidR="00DA269C" w:rsidRPr="00DA269C">
              <w:rPr>
                <w:rFonts w:cstheme="minorHAnsi"/>
                <w:sz w:val="24"/>
                <w:szCs w:val="24"/>
              </w:rPr>
              <w:t>iki pasiūlymų pateikimo termino dienos</w:t>
            </w:r>
          </w:p>
        </w:tc>
        <w:tc>
          <w:tcPr>
            <w:tcW w:w="2954" w:type="dxa"/>
            <w:shd w:val="clear" w:color="auto" w:fill="auto"/>
            <w:tcMar>
              <w:top w:w="0" w:type="dxa"/>
              <w:left w:w="108" w:type="dxa"/>
              <w:bottom w:w="0" w:type="dxa"/>
              <w:right w:w="108" w:type="dxa"/>
            </w:tcMar>
          </w:tcPr>
          <w:p w14:paraId="47A5CC49" w14:textId="35B1F185" w:rsidR="00DA269C" w:rsidRPr="00DA269C" w:rsidRDefault="00DA269C" w:rsidP="00DA269C">
            <w:pPr>
              <w:spacing w:after="0"/>
              <w:rPr>
                <w:rFonts w:cstheme="minorHAnsi"/>
                <w:iCs/>
                <w:color w:val="7030A0"/>
                <w:sz w:val="24"/>
                <w:szCs w:val="24"/>
              </w:rPr>
            </w:pPr>
          </w:p>
        </w:tc>
      </w:tr>
      <w:tr w:rsidR="00DA269C" w:rsidRPr="00DA269C" w14:paraId="3D0F6168" w14:textId="77777777" w:rsidTr="00984739">
        <w:trPr>
          <w:trHeight w:val="20"/>
        </w:trPr>
        <w:tc>
          <w:tcPr>
            <w:tcW w:w="726" w:type="dxa"/>
            <w:shd w:val="clear" w:color="auto" w:fill="auto"/>
            <w:tcMar>
              <w:top w:w="0" w:type="dxa"/>
              <w:left w:w="108" w:type="dxa"/>
              <w:bottom w:w="0" w:type="dxa"/>
              <w:right w:w="108" w:type="dxa"/>
            </w:tcMar>
          </w:tcPr>
          <w:p w14:paraId="584A802B" w14:textId="77777777" w:rsidR="00DA269C" w:rsidRPr="00DA269C" w:rsidRDefault="00DA269C" w:rsidP="00DA269C">
            <w:pPr>
              <w:pStyle w:val="Sraopastraipa"/>
              <w:numPr>
                <w:ilvl w:val="0"/>
                <w:numId w:val="6"/>
              </w:numPr>
              <w:spacing w:after="0"/>
              <w:rPr>
                <w:rFonts w:cstheme="minorHAnsi"/>
                <w:bCs/>
                <w:sz w:val="24"/>
                <w:szCs w:val="24"/>
              </w:rPr>
            </w:pPr>
          </w:p>
        </w:tc>
        <w:tc>
          <w:tcPr>
            <w:tcW w:w="2531" w:type="dxa"/>
            <w:shd w:val="clear" w:color="auto" w:fill="auto"/>
            <w:tcMar>
              <w:top w:w="0" w:type="dxa"/>
              <w:left w:w="108" w:type="dxa"/>
              <w:bottom w:w="0" w:type="dxa"/>
              <w:right w:w="108" w:type="dxa"/>
            </w:tcMar>
          </w:tcPr>
          <w:p w14:paraId="3D23E191" w14:textId="77777777" w:rsidR="00DA269C" w:rsidRPr="00DA269C" w:rsidRDefault="00DA269C" w:rsidP="00DA269C">
            <w:pPr>
              <w:spacing w:after="0"/>
              <w:rPr>
                <w:rFonts w:cstheme="minorHAnsi"/>
                <w:sz w:val="24"/>
                <w:szCs w:val="24"/>
              </w:rPr>
            </w:pPr>
            <w:r w:rsidRPr="00DA269C">
              <w:rPr>
                <w:rFonts w:cstheme="minorHAnsi"/>
                <w:sz w:val="24"/>
                <w:szCs w:val="24"/>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24913964" w14:textId="4F85680E" w:rsidR="00DA269C" w:rsidRPr="00DA269C" w:rsidRDefault="005466B6" w:rsidP="00DA269C">
            <w:pPr>
              <w:spacing w:after="0"/>
              <w:rPr>
                <w:rFonts w:cstheme="minorHAnsi"/>
                <w:sz w:val="24"/>
                <w:szCs w:val="24"/>
              </w:rPr>
            </w:pPr>
            <w:r w:rsidRPr="005466B6">
              <w:rPr>
                <w:rFonts w:cstheme="minorHAnsi"/>
                <w:sz w:val="24"/>
                <w:szCs w:val="24"/>
              </w:rPr>
              <w:t xml:space="preserve">4 (keturios) dienos </w:t>
            </w:r>
            <w:r w:rsidR="00DA269C" w:rsidRPr="005466B6">
              <w:rPr>
                <w:rFonts w:cstheme="minorHAnsi"/>
                <w:sz w:val="24"/>
                <w:szCs w:val="24"/>
              </w:rPr>
              <w:t xml:space="preserve">iki </w:t>
            </w:r>
            <w:r w:rsidR="00DA269C" w:rsidRPr="00DA269C">
              <w:rPr>
                <w:rFonts w:cstheme="minorHAnsi"/>
                <w:sz w:val="24"/>
                <w:szCs w:val="24"/>
              </w:rPr>
              <w:t>pasiūlymų pateikimo termino dienos</w:t>
            </w:r>
          </w:p>
        </w:tc>
        <w:tc>
          <w:tcPr>
            <w:tcW w:w="2954" w:type="dxa"/>
            <w:shd w:val="clear" w:color="auto" w:fill="auto"/>
            <w:tcMar>
              <w:top w:w="0" w:type="dxa"/>
              <w:left w:w="108" w:type="dxa"/>
              <w:bottom w:w="0" w:type="dxa"/>
              <w:right w:w="108" w:type="dxa"/>
            </w:tcMar>
          </w:tcPr>
          <w:p w14:paraId="6EEE0A55" w14:textId="068B4B0B" w:rsidR="00DA269C" w:rsidRPr="00DA269C" w:rsidRDefault="00DA269C" w:rsidP="00DA269C">
            <w:pPr>
              <w:spacing w:after="0"/>
              <w:rPr>
                <w:rFonts w:cstheme="minorHAnsi"/>
                <w:sz w:val="24"/>
                <w:szCs w:val="24"/>
              </w:rPr>
            </w:pPr>
          </w:p>
        </w:tc>
      </w:tr>
      <w:tr w:rsidR="00DA269C" w:rsidRPr="00DA269C" w14:paraId="15EAA9D8" w14:textId="77777777" w:rsidTr="00984739">
        <w:trPr>
          <w:trHeight w:val="20"/>
        </w:trPr>
        <w:tc>
          <w:tcPr>
            <w:tcW w:w="726" w:type="dxa"/>
            <w:shd w:val="clear" w:color="auto" w:fill="auto"/>
            <w:tcMar>
              <w:top w:w="0" w:type="dxa"/>
              <w:left w:w="108" w:type="dxa"/>
              <w:bottom w:w="0" w:type="dxa"/>
              <w:right w:w="108" w:type="dxa"/>
            </w:tcMar>
          </w:tcPr>
          <w:p w14:paraId="12189672" w14:textId="77777777" w:rsidR="00DA269C" w:rsidRPr="00DA269C" w:rsidRDefault="00DA269C" w:rsidP="00DA269C">
            <w:pPr>
              <w:pStyle w:val="Sraopastraipa"/>
              <w:numPr>
                <w:ilvl w:val="0"/>
                <w:numId w:val="6"/>
              </w:numPr>
              <w:spacing w:after="0"/>
              <w:rPr>
                <w:rFonts w:cstheme="minorHAnsi"/>
                <w:bCs/>
                <w:sz w:val="24"/>
                <w:szCs w:val="24"/>
              </w:rPr>
            </w:pPr>
          </w:p>
        </w:tc>
        <w:tc>
          <w:tcPr>
            <w:tcW w:w="2531" w:type="dxa"/>
            <w:shd w:val="clear" w:color="auto" w:fill="auto"/>
            <w:tcMar>
              <w:top w:w="0" w:type="dxa"/>
              <w:left w:w="108" w:type="dxa"/>
              <w:bottom w:w="0" w:type="dxa"/>
              <w:right w:w="108" w:type="dxa"/>
            </w:tcMar>
          </w:tcPr>
          <w:p w14:paraId="545047B7" w14:textId="77777777" w:rsidR="00DA269C" w:rsidRPr="00DA269C" w:rsidRDefault="00DA269C" w:rsidP="00DA269C">
            <w:pPr>
              <w:spacing w:after="0"/>
              <w:rPr>
                <w:rFonts w:cstheme="minorHAnsi"/>
                <w:sz w:val="24"/>
                <w:szCs w:val="24"/>
              </w:rPr>
            </w:pPr>
            <w:r w:rsidRPr="00DA269C">
              <w:rPr>
                <w:rFonts w:cstheme="minorHAnsi"/>
                <w:sz w:val="24"/>
                <w:szCs w:val="24"/>
              </w:rPr>
              <w:t>Objekto apžiūra bus vykdoma:</w:t>
            </w:r>
          </w:p>
        </w:tc>
        <w:tc>
          <w:tcPr>
            <w:tcW w:w="3643" w:type="dxa"/>
            <w:shd w:val="clear" w:color="auto" w:fill="auto"/>
            <w:tcMar>
              <w:top w:w="0" w:type="dxa"/>
              <w:left w:w="108" w:type="dxa"/>
              <w:bottom w:w="0" w:type="dxa"/>
              <w:right w:w="108" w:type="dxa"/>
            </w:tcMar>
          </w:tcPr>
          <w:p w14:paraId="169F9C0C" w14:textId="77777777" w:rsidR="00DA269C" w:rsidRPr="00DA269C" w:rsidRDefault="00DA269C" w:rsidP="00DA269C">
            <w:pPr>
              <w:spacing w:after="0"/>
              <w:rPr>
                <w:rFonts w:cstheme="minorHAnsi"/>
                <w:iCs/>
                <w:color w:val="FF0000"/>
                <w:sz w:val="24"/>
                <w:szCs w:val="24"/>
              </w:rPr>
            </w:pPr>
            <w:r w:rsidRPr="00DA269C">
              <w:rPr>
                <w:rFonts w:cstheme="minorHAnsi"/>
                <w:iCs/>
                <w:sz w:val="24"/>
                <w:szCs w:val="24"/>
              </w:rPr>
              <w:t>NETAIKOMA</w:t>
            </w:r>
          </w:p>
        </w:tc>
        <w:tc>
          <w:tcPr>
            <w:tcW w:w="2954" w:type="dxa"/>
            <w:shd w:val="clear" w:color="auto" w:fill="auto"/>
            <w:tcMar>
              <w:top w:w="0" w:type="dxa"/>
              <w:left w:w="108" w:type="dxa"/>
              <w:bottom w:w="0" w:type="dxa"/>
              <w:right w:w="108" w:type="dxa"/>
            </w:tcMar>
          </w:tcPr>
          <w:p w14:paraId="04323A13" w14:textId="4BF5BB39" w:rsidR="00DA269C" w:rsidRPr="00DA269C" w:rsidRDefault="00DA269C" w:rsidP="00DA269C">
            <w:pPr>
              <w:spacing w:after="0"/>
              <w:rPr>
                <w:rFonts w:cstheme="minorHAnsi"/>
                <w:sz w:val="24"/>
                <w:szCs w:val="24"/>
              </w:rPr>
            </w:pPr>
          </w:p>
        </w:tc>
      </w:tr>
      <w:tr w:rsidR="00DA269C" w:rsidRPr="00DA269C" w14:paraId="09F04D32" w14:textId="77777777" w:rsidTr="00984739">
        <w:trPr>
          <w:trHeight w:val="20"/>
        </w:trPr>
        <w:tc>
          <w:tcPr>
            <w:tcW w:w="726" w:type="dxa"/>
            <w:shd w:val="clear" w:color="auto" w:fill="auto"/>
            <w:tcMar>
              <w:top w:w="0" w:type="dxa"/>
              <w:left w:w="108" w:type="dxa"/>
              <w:bottom w:w="0" w:type="dxa"/>
              <w:right w:w="108" w:type="dxa"/>
            </w:tcMar>
          </w:tcPr>
          <w:p w14:paraId="66828D1F" w14:textId="77777777" w:rsidR="00DA269C" w:rsidRPr="00DA269C" w:rsidRDefault="00DA269C" w:rsidP="00DA269C">
            <w:pPr>
              <w:pStyle w:val="Sraopastraipa"/>
              <w:numPr>
                <w:ilvl w:val="0"/>
                <w:numId w:val="6"/>
              </w:numPr>
              <w:spacing w:after="0"/>
              <w:rPr>
                <w:rFonts w:cstheme="minorHAnsi"/>
                <w:bCs/>
                <w:sz w:val="24"/>
                <w:szCs w:val="24"/>
              </w:rPr>
            </w:pPr>
          </w:p>
        </w:tc>
        <w:tc>
          <w:tcPr>
            <w:tcW w:w="2531" w:type="dxa"/>
            <w:shd w:val="clear" w:color="auto" w:fill="auto"/>
            <w:tcMar>
              <w:top w:w="0" w:type="dxa"/>
              <w:left w:w="108" w:type="dxa"/>
              <w:bottom w:w="0" w:type="dxa"/>
              <w:right w:w="108" w:type="dxa"/>
            </w:tcMar>
          </w:tcPr>
          <w:p w14:paraId="396CCD4E" w14:textId="77777777" w:rsidR="00DA269C" w:rsidRPr="00DA269C" w:rsidRDefault="00DA269C" w:rsidP="00DA269C">
            <w:pPr>
              <w:spacing w:after="0"/>
              <w:rPr>
                <w:rFonts w:cstheme="minorHAnsi"/>
                <w:sz w:val="24"/>
                <w:szCs w:val="24"/>
              </w:rPr>
            </w:pPr>
            <w:r w:rsidRPr="00DA269C">
              <w:rPr>
                <w:rFonts w:cstheme="minorHAnsi"/>
                <w:sz w:val="24"/>
                <w:szCs w:val="24"/>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3F9230DF" w14:textId="77777777" w:rsidR="00DA269C" w:rsidRPr="00DA269C" w:rsidRDefault="00DA269C" w:rsidP="00DA269C">
            <w:pPr>
              <w:spacing w:after="0"/>
              <w:rPr>
                <w:rFonts w:cstheme="minorHAnsi"/>
                <w:iCs/>
                <w:sz w:val="24"/>
                <w:szCs w:val="24"/>
              </w:rPr>
            </w:pPr>
            <w:r w:rsidRPr="00DA269C">
              <w:rPr>
                <w:rFonts w:cstheme="minorHAnsi"/>
                <w:iCs/>
                <w:sz w:val="24"/>
                <w:szCs w:val="24"/>
              </w:rPr>
              <w:t>NETAIKOMA</w:t>
            </w:r>
          </w:p>
        </w:tc>
        <w:tc>
          <w:tcPr>
            <w:tcW w:w="2954" w:type="dxa"/>
            <w:shd w:val="clear" w:color="auto" w:fill="auto"/>
            <w:tcMar>
              <w:top w:w="0" w:type="dxa"/>
              <w:left w:w="108" w:type="dxa"/>
              <w:bottom w:w="0" w:type="dxa"/>
              <w:right w:w="108" w:type="dxa"/>
            </w:tcMar>
          </w:tcPr>
          <w:p w14:paraId="7F26AE0E" w14:textId="2D1C6741" w:rsidR="00DA269C" w:rsidRPr="00DA269C" w:rsidRDefault="00DA269C" w:rsidP="00DA269C">
            <w:pPr>
              <w:spacing w:after="0"/>
              <w:rPr>
                <w:rFonts w:cstheme="minorHAnsi"/>
                <w:sz w:val="24"/>
                <w:szCs w:val="24"/>
              </w:rPr>
            </w:pPr>
          </w:p>
        </w:tc>
      </w:tr>
      <w:tr w:rsidR="00DA269C" w:rsidRPr="00DA269C" w14:paraId="5FA51E7D" w14:textId="77777777" w:rsidTr="00984739">
        <w:trPr>
          <w:trHeight w:val="20"/>
        </w:trPr>
        <w:tc>
          <w:tcPr>
            <w:tcW w:w="726" w:type="dxa"/>
            <w:shd w:val="clear" w:color="auto" w:fill="auto"/>
            <w:tcMar>
              <w:top w:w="0" w:type="dxa"/>
              <w:left w:w="108" w:type="dxa"/>
              <w:bottom w:w="0" w:type="dxa"/>
              <w:right w:w="108" w:type="dxa"/>
            </w:tcMar>
          </w:tcPr>
          <w:p w14:paraId="62CE1F40" w14:textId="77777777" w:rsidR="00DA269C" w:rsidRPr="00DA269C" w:rsidRDefault="00DA269C" w:rsidP="00DA269C">
            <w:pPr>
              <w:pStyle w:val="Sraopastraipa"/>
              <w:numPr>
                <w:ilvl w:val="0"/>
                <w:numId w:val="6"/>
              </w:numPr>
              <w:spacing w:after="0"/>
              <w:rPr>
                <w:rFonts w:cstheme="minorHAnsi"/>
                <w:bCs/>
                <w:sz w:val="24"/>
                <w:szCs w:val="24"/>
              </w:rPr>
            </w:pPr>
          </w:p>
        </w:tc>
        <w:tc>
          <w:tcPr>
            <w:tcW w:w="2531" w:type="dxa"/>
            <w:shd w:val="clear" w:color="auto" w:fill="auto"/>
            <w:tcMar>
              <w:top w:w="0" w:type="dxa"/>
              <w:left w:w="108" w:type="dxa"/>
              <w:bottom w:w="0" w:type="dxa"/>
              <w:right w:w="108" w:type="dxa"/>
            </w:tcMar>
          </w:tcPr>
          <w:p w14:paraId="1891BAE9" w14:textId="77777777" w:rsidR="00DA269C" w:rsidRPr="00DA269C" w:rsidRDefault="00DA269C" w:rsidP="00DA269C">
            <w:pPr>
              <w:spacing w:after="0"/>
              <w:rPr>
                <w:rFonts w:cstheme="minorHAnsi"/>
                <w:sz w:val="24"/>
                <w:szCs w:val="24"/>
              </w:rPr>
            </w:pPr>
            <w:r w:rsidRPr="00DA269C">
              <w:rPr>
                <w:rFonts w:cstheme="minorHAnsi"/>
                <w:sz w:val="24"/>
                <w:szCs w:val="24"/>
              </w:rPr>
              <w:t>Tiekėjai turi pateikti prekių pavyzdžius</w:t>
            </w:r>
          </w:p>
        </w:tc>
        <w:tc>
          <w:tcPr>
            <w:tcW w:w="3643" w:type="dxa"/>
            <w:shd w:val="clear" w:color="auto" w:fill="auto"/>
            <w:tcMar>
              <w:top w:w="0" w:type="dxa"/>
              <w:left w:w="108" w:type="dxa"/>
              <w:bottom w:w="0" w:type="dxa"/>
              <w:right w:w="108" w:type="dxa"/>
            </w:tcMar>
          </w:tcPr>
          <w:p w14:paraId="356091FC" w14:textId="77777777" w:rsidR="00DA269C" w:rsidRPr="00DA269C" w:rsidRDefault="00DA269C" w:rsidP="00DA269C">
            <w:pPr>
              <w:pStyle w:val="Body2"/>
              <w:spacing w:after="0" w:line="276" w:lineRule="auto"/>
              <w:jc w:val="left"/>
              <w:rPr>
                <w:rFonts w:asciiTheme="minorHAnsi" w:hAnsiTheme="minorHAnsi" w:cstheme="minorHAnsi"/>
                <w:color w:val="auto"/>
                <w:sz w:val="24"/>
                <w:szCs w:val="24"/>
                <w:lang w:val="lt-LT"/>
              </w:rPr>
            </w:pPr>
            <w:r w:rsidRPr="00DA269C">
              <w:rPr>
                <w:rFonts w:asciiTheme="minorHAnsi" w:hAnsiTheme="minorHAnsi" w:cstheme="minorHAnsi"/>
                <w:color w:val="auto"/>
                <w:sz w:val="24"/>
                <w:szCs w:val="24"/>
                <w:lang w:val="lt-LT"/>
              </w:rPr>
              <w:t>NETAIKOMA</w:t>
            </w:r>
          </w:p>
          <w:p w14:paraId="18B39C8D" w14:textId="00CF1A0B" w:rsidR="00DA269C" w:rsidRPr="00DA269C" w:rsidRDefault="00DA269C" w:rsidP="00DA269C">
            <w:pPr>
              <w:spacing w:after="0"/>
              <w:rPr>
                <w:rFonts w:cstheme="minorHAnsi"/>
                <w:iCs/>
                <w:color w:val="00B050"/>
                <w:sz w:val="24"/>
                <w:szCs w:val="24"/>
              </w:rPr>
            </w:pPr>
          </w:p>
        </w:tc>
        <w:tc>
          <w:tcPr>
            <w:tcW w:w="2954" w:type="dxa"/>
            <w:shd w:val="clear" w:color="auto" w:fill="auto"/>
            <w:tcMar>
              <w:top w:w="0" w:type="dxa"/>
              <w:left w:w="108" w:type="dxa"/>
              <w:bottom w:w="0" w:type="dxa"/>
              <w:right w:w="108" w:type="dxa"/>
            </w:tcMar>
          </w:tcPr>
          <w:p w14:paraId="3D89844C" w14:textId="77777777" w:rsidR="00DA269C" w:rsidRPr="00DA269C" w:rsidRDefault="00DA269C" w:rsidP="00DA269C">
            <w:pPr>
              <w:spacing w:after="0"/>
              <w:rPr>
                <w:rFonts w:cstheme="minorHAnsi"/>
                <w:sz w:val="24"/>
                <w:szCs w:val="24"/>
              </w:rPr>
            </w:pPr>
          </w:p>
        </w:tc>
      </w:tr>
      <w:tr w:rsidR="00DA269C" w:rsidRPr="00DA269C" w14:paraId="7BB51123" w14:textId="77777777" w:rsidTr="00984739">
        <w:trPr>
          <w:trHeight w:val="20"/>
        </w:trPr>
        <w:tc>
          <w:tcPr>
            <w:tcW w:w="726" w:type="dxa"/>
            <w:shd w:val="clear" w:color="auto" w:fill="auto"/>
            <w:tcMar>
              <w:top w:w="0" w:type="dxa"/>
              <w:left w:w="108" w:type="dxa"/>
              <w:bottom w:w="0" w:type="dxa"/>
              <w:right w:w="108" w:type="dxa"/>
            </w:tcMar>
          </w:tcPr>
          <w:p w14:paraId="5C8F9B2B" w14:textId="77777777" w:rsidR="00DA269C" w:rsidRPr="00DA269C" w:rsidRDefault="00DA269C" w:rsidP="00DA269C">
            <w:pPr>
              <w:pStyle w:val="Sraopastraipa"/>
              <w:numPr>
                <w:ilvl w:val="0"/>
                <w:numId w:val="6"/>
              </w:numPr>
              <w:spacing w:after="0"/>
              <w:rPr>
                <w:rFonts w:cstheme="minorHAnsi"/>
                <w:bCs/>
                <w:sz w:val="24"/>
                <w:szCs w:val="24"/>
              </w:rPr>
            </w:pPr>
          </w:p>
        </w:tc>
        <w:tc>
          <w:tcPr>
            <w:tcW w:w="2531" w:type="dxa"/>
            <w:shd w:val="clear" w:color="auto" w:fill="auto"/>
            <w:tcMar>
              <w:top w:w="0" w:type="dxa"/>
              <w:left w:w="108" w:type="dxa"/>
              <w:bottom w:w="0" w:type="dxa"/>
              <w:right w:w="108" w:type="dxa"/>
            </w:tcMar>
          </w:tcPr>
          <w:p w14:paraId="0C40A0D5" w14:textId="77777777" w:rsidR="00DA269C" w:rsidRPr="00DA269C" w:rsidRDefault="00DA269C" w:rsidP="00DA269C">
            <w:pPr>
              <w:spacing w:after="0"/>
              <w:rPr>
                <w:rFonts w:cstheme="minorHAnsi"/>
                <w:bCs/>
                <w:sz w:val="24"/>
                <w:szCs w:val="24"/>
              </w:rPr>
            </w:pPr>
            <w:r w:rsidRPr="00DA269C">
              <w:rPr>
                <w:rFonts w:cstheme="minorHAnsi"/>
                <w:bCs/>
                <w:sz w:val="24"/>
                <w:szCs w:val="24"/>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2666C78C" w14:textId="77777777" w:rsidR="00DA269C" w:rsidRPr="00DA269C" w:rsidRDefault="00DA269C" w:rsidP="00DA269C">
            <w:pPr>
              <w:spacing w:after="0"/>
              <w:rPr>
                <w:rFonts w:cstheme="minorHAnsi"/>
                <w:iCs/>
                <w:sz w:val="24"/>
                <w:szCs w:val="24"/>
              </w:rPr>
            </w:pPr>
            <w:r w:rsidRPr="005466B6">
              <w:rPr>
                <w:rFonts w:cstheme="minorHAnsi"/>
                <w:iCs/>
                <w:sz w:val="24"/>
                <w:szCs w:val="24"/>
              </w:rPr>
              <w:t xml:space="preserve">90 (devyniasdešimt) dienų nuo </w:t>
            </w:r>
            <w:r w:rsidRPr="00DA269C">
              <w:rPr>
                <w:rFonts w:cstheme="minorHAnsi"/>
                <w:iCs/>
                <w:sz w:val="24"/>
                <w:szCs w:val="24"/>
              </w:rPr>
              <w:t>pasiūlymų pateikimo galutinio termino pabaigos</w:t>
            </w:r>
          </w:p>
        </w:tc>
        <w:tc>
          <w:tcPr>
            <w:tcW w:w="2954" w:type="dxa"/>
            <w:shd w:val="clear" w:color="auto" w:fill="auto"/>
            <w:tcMar>
              <w:top w:w="0" w:type="dxa"/>
              <w:left w:w="108" w:type="dxa"/>
              <w:bottom w:w="0" w:type="dxa"/>
              <w:right w:w="108" w:type="dxa"/>
            </w:tcMar>
          </w:tcPr>
          <w:p w14:paraId="50021A3A" w14:textId="77777777" w:rsidR="00DA269C" w:rsidRPr="00DA269C" w:rsidRDefault="00DA269C" w:rsidP="00DA269C">
            <w:pPr>
              <w:spacing w:after="0"/>
              <w:rPr>
                <w:rFonts w:cstheme="minorHAnsi"/>
                <w:sz w:val="24"/>
                <w:szCs w:val="24"/>
              </w:rPr>
            </w:pPr>
          </w:p>
        </w:tc>
      </w:tr>
      <w:tr w:rsidR="00DA269C" w:rsidRPr="00DA269C" w14:paraId="3239105F" w14:textId="77777777" w:rsidTr="00984739">
        <w:trPr>
          <w:trHeight w:val="20"/>
        </w:trPr>
        <w:tc>
          <w:tcPr>
            <w:tcW w:w="726" w:type="dxa"/>
            <w:shd w:val="clear" w:color="auto" w:fill="auto"/>
            <w:tcMar>
              <w:top w:w="0" w:type="dxa"/>
              <w:left w:w="108" w:type="dxa"/>
              <w:bottom w:w="0" w:type="dxa"/>
              <w:right w:w="108" w:type="dxa"/>
            </w:tcMar>
          </w:tcPr>
          <w:p w14:paraId="6C5F6565" w14:textId="77777777" w:rsidR="00DA269C" w:rsidRPr="00DA269C" w:rsidRDefault="00DA269C" w:rsidP="00DA269C">
            <w:pPr>
              <w:pStyle w:val="Sraopastraipa"/>
              <w:numPr>
                <w:ilvl w:val="0"/>
                <w:numId w:val="6"/>
              </w:numPr>
              <w:spacing w:after="0"/>
              <w:rPr>
                <w:rFonts w:cstheme="minorHAnsi"/>
                <w:sz w:val="24"/>
                <w:szCs w:val="24"/>
              </w:rPr>
            </w:pPr>
          </w:p>
        </w:tc>
        <w:tc>
          <w:tcPr>
            <w:tcW w:w="2531" w:type="dxa"/>
            <w:shd w:val="clear" w:color="auto" w:fill="auto"/>
            <w:tcMar>
              <w:top w:w="0" w:type="dxa"/>
              <w:left w:w="108" w:type="dxa"/>
              <w:bottom w:w="0" w:type="dxa"/>
              <w:right w:w="108" w:type="dxa"/>
            </w:tcMar>
          </w:tcPr>
          <w:p w14:paraId="22C1D34C" w14:textId="77777777" w:rsidR="00DA269C" w:rsidRPr="00DA269C" w:rsidRDefault="00DA269C" w:rsidP="00DA269C">
            <w:pPr>
              <w:spacing w:after="0"/>
              <w:rPr>
                <w:rFonts w:cstheme="minorHAnsi"/>
                <w:bCs/>
                <w:sz w:val="24"/>
                <w:szCs w:val="24"/>
              </w:rPr>
            </w:pPr>
            <w:r w:rsidRPr="00DA269C">
              <w:rPr>
                <w:rFonts w:cstheme="minorHAnsi"/>
                <w:sz w:val="24"/>
                <w:szCs w:val="24"/>
              </w:rPr>
              <w:t xml:space="preserve">Perkančioji organizacija atsako tiekėjui, ar ji sutinka priimti tiekėjo </w:t>
            </w:r>
            <w:r w:rsidRPr="00DA269C">
              <w:rPr>
                <w:rFonts w:cstheme="minorHAnsi"/>
                <w:sz w:val="24"/>
                <w:szCs w:val="24"/>
              </w:rPr>
              <w:lastRenderedPageBreak/>
              <w:t xml:space="preserve">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581E8D6B" w14:textId="3C2EC073" w:rsidR="00DA269C" w:rsidRPr="00DA269C" w:rsidRDefault="005466B6" w:rsidP="00DA269C">
            <w:pPr>
              <w:spacing w:after="0"/>
              <w:rPr>
                <w:rFonts w:cstheme="minorHAnsi"/>
                <w:iCs/>
                <w:sz w:val="24"/>
                <w:szCs w:val="24"/>
              </w:rPr>
            </w:pPr>
            <w:r w:rsidRPr="00DA269C">
              <w:rPr>
                <w:rFonts w:cstheme="minorHAnsi"/>
                <w:iCs/>
                <w:sz w:val="24"/>
                <w:szCs w:val="24"/>
              </w:rPr>
              <w:lastRenderedPageBreak/>
              <w:t xml:space="preserve">NETAIKOMA </w:t>
            </w:r>
          </w:p>
        </w:tc>
        <w:tc>
          <w:tcPr>
            <w:tcW w:w="2954" w:type="dxa"/>
            <w:shd w:val="clear" w:color="auto" w:fill="auto"/>
            <w:tcMar>
              <w:top w:w="0" w:type="dxa"/>
              <w:left w:w="108" w:type="dxa"/>
              <w:bottom w:w="0" w:type="dxa"/>
              <w:right w:w="108" w:type="dxa"/>
            </w:tcMar>
          </w:tcPr>
          <w:p w14:paraId="27242F58" w14:textId="6899DAC9" w:rsidR="00DA269C" w:rsidRPr="00DA269C" w:rsidRDefault="00DA269C" w:rsidP="00DA269C">
            <w:pPr>
              <w:spacing w:after="0"/>
              <w:rPr>
                <w:rFonts w:cstheme="minorHAnsi"/>
                <w:sz w:val="24"/>
                <w:szCs w:val="24"/>
              </w:rPr>
            </w:pPr>
          </w:p>
        </w:tc>
      </w:tr>
      <w:tr w:rsidR="00DA269C" w:rsidRPr="00DA269C" w14:paraId="73724299" w14:textId="77777777" w:rsidTr="00984739">
        <w:trPr>
          <w:trHeight w:val="20"/>
        </w:trPr>
        <w:tc>
          <w:tcPr>
            <w:tcW w:w="726" w:type="dxa"/>
            <w:shd w:val="clear" w:color="auto" w:fill="auto"/>
            <w:tcMar>
              <w:top w:w="0" w:type="dxa"/>
              <w:left w:w="108" w:type="dxa"/>
              <w:bottom w:w="0" w:type="dxa"/>
              <w:right w:w="108" w:type="dxa"/>
            </w:tcMar>
          </w:tcPr>
          <w:p w14:paraId="5235D857" w14:textId="77777777" w:rsidR="00DA269C" w:rsidRPr="00DA269C" w:rsidRDefault="00DA269C" w:rsidP="00DA269C">
            <w:pPr>
              <w:pStyle w:val="Sraopastraipa"/>
              <w:numPr>
                <w:ilvl w:val="0"/>
                <w:numId w:val="6"/>
              </w:numPr>
              <w:spacing w:after="0"/>
              <w:rPr>
                <w:rFonts w:cstheme="minorHAnsi"/>
                <w:bCs/>
                <w:sz w:val="24"/>
                <w:szCs w:val="24"/>
              </w:rPr>
            </w:pPr>
          </w:p>
        </w:tc>
        <w:tc>
          <w:tcPr>
            <w:tcW w:w="2531" w:type="dxa"/>
            <w:shd w:val="clear" w:color="auto" w:fill="auto"/>
            <w:tcMar>
              <w:top w:w="0" w:type="dxa"/>
              <w:left w:w="108" w:type="dxa"/>
              <w:bottom w:w="0" w:type="dxa"/>
              <w:right w:w="108" w:type="dxa"/>
            </w:tcMar>
          </w:tcPr>
          <w:p w14:paraId="76B9548C" w14:textId="77777777" w:rsidR="00DA269C" w:rsidRPr="00DA269C" w:rsidRDefault="00DA269C" w:rsidP="00DA269C">
            <w:pPr>
              <w:spacing w:after="0"/>
              <w:rPr>
                <w:rFonts w:cstheme="minorHAnsi"/>
                <w:bCs/>
                <w:sz w:val="24"/>
                <w:szCs w:val="24"/>
              </w:rPr>
            </w:pPr>
            <w:r w:rsidRPr="00DA269C">
              <w:rPr>
                <w:rFonts w:cstheme="minorHAnsi"/>
                <w:color w:val="000000" w:themeColor="text1"/>
                <w:sz w:val="24"/>
                <w:szCs w:val="24"/>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38A07597" w14:textId="392F7663" w:rsidR="00DA269C" w:rsidRPr="00DA269C" w:rsidRDefault="005466B6" w:rsidP="00DA269C">
            <w:pPr>
              <w:spacing w:after="0"/>
              <w:rPr>
                <w:rFonts w:cstheme="minorHAnsi"/>
                <w:color w:val="000000" w:themeColor="text1"/>
                <w:sz w:val="24"/>
                <w:szCs w:val="24"/>
              </w:rPr>
            </w:pPr>
            <w:r w:rsidRPr="00DA269C">
              <w:rPr>
                <w:rFonts w:cstheme="minorHAnsi"/>
                <w:iCs/>
                <w:sz w:val="24"/>
                <w:szCs w:val="24"/>
              </w:rPr>
              <w:t>NETAIKOMA</w:t>
            </w:r>
            <w:r w:rsidRPr="00DA269C">
              <w:rPr>
                <w:rFonts w:cstheme="minorHAnsi"/>
                <w:color w:val="000000" w:themeColor="text1"/>
                <w:sz w:val="24"/>
                <w:szCs w:val="24"/>
              </w:rPr>
              <w:t xml:space="preserve"> </w:t>
            </w:r>
          </w:p>
        </w:tc>
        <w:tc>
          <w:tcPr>
            <w:tcW w:w="2954" w:type="dxa"/>
            <w:shd w:val="clear" w:color="auto" w:fill="auto"/>
            <w:tcMar>
              <w:top w:w="0" w:type="dxa"/>
              <w:left w:w="108" w:type="dxa"/>
              <w:bottom w:w="0" w:type="dxa"/>
              <w:right w:w="108" w:type="dxa"/>
            </w:tcMar>
          </w:tcPr>
          <w:p w14:paraId="7ECC01E9" w14:textId="6CDD75D3" w:rsidR="00DA269C" w:rsidRPr="00DA269C" w:rsidRDefault="00DA269C" w:rsidP="00DA269C">
            <w:pPr>
              <w:spacing w:after="0"/>
              <w:rPr>
                <w:rFonts w:cstheme="minorHAnsi"/>
                <w:sz w:val="24"/>
                <w:szCs w:val="24"/>
              </w:rPr>
            </w:pPr>
          </w:p>
        </w:tc>
      </w:tr>
      <w:tr w:rsidR="00DA269C" w:rsidRPr="00DA269C" w14:paraId="5919ED34" w14:textId="77777777" w:rsidTr="00984739">
        <w:trPr>
          <w:trHeight w:val="20"/>
        </w:trPr>
        <w:tc>
          <w:tcPr>
            <w:tcW w:w="726" w:type="dxa"/>
            <w:shd w:val="clear" w:color="auto" w:fill="auto"/>
            <w:tcMar>
              <w:top w:w="0" w:type="dxa"/>
              <w:left w:w="108" w:type="dxa"/>
              <w:bottom w:w="0" w:type="dxa"/>
              <w:right w:w="108" w:type="dxa"/>
            </w:tcMar>
          </w:tcPr>
          <w:p w14:paraId="0171EAA3" w14:textId="77777777" w:rsidR="00DA269C" w:rsidRPr="00DA269C" w:rsidRDefault="00DA269C" w:rsidP="00DA269C">
            <w:pPr>
              <w:pStyle w:val="Sraopastraipa"/>
              <w:numPr>
                <w:ilvl w:val="0"/>
                <w:numId w:val="6"/>
              </w:numPr>
              <w:spacing w:after="0"/>
              <w:rPr>
                <w:rFonts w:cstheme="minorHAnsi"/>
                <w:bCs/>
                <w:sz w:val="24"/>
                <w:szCs w:val="24"/>
              </w:rPr>
            </w:pPr>
          </w:p>
        </w:tc>
        <w:tc>
          <w:tcPr>
            <w:tcW w:w="2531" w:type="dxa"/>
            <w:shd w:val="clear" w:color="auto" w:fill="auto"/>
            <w:tcMar>
              <w:top w:w="0" w:type="dxa"/>
              <w:left w:w="108" w:type="dxa"/>
              <w:bottom w:w="0" w:type="dxa"/>
              <w:right w:w="108" w:type="dxa"/>
            </w:tcMar>
          </w:tcPr>
          <w:p w14:paraId="0A4316DB" w14:textId="77777777" w:rsidR="00DA269C" w:rsidRPr="00DA269C" w:rsidRDefault="00DA269C" w:rsidP="00DA269C">
            <w:pPr>
              <w:spacing w:after="0"/>
              <w:rPr>
                <w:rFonts w:cstheme="minorHAnsi"/>
                <w:bCs/>
                <w:sz w:val="24"/>
                <w:szCs w:val="24"/>
              </w:rPr>
            </w:pPr>
            <w:r w:rsidRPr="00DA269C">
              <w:rPr>
                <w:rFonts w:cstheme="minorHAnsi"/>
                <w:bCs/>
                <w:sz w:val="24"/>
                <w:szCs w:val="24"/>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4AD08668" w14:textId="77777777" w:rsidR="00DA269C" w:rsidRPr="00DA269C" w:rsidRDefault="00DA269C" w:rsidP="00DA269C">
            <w:pPr>
              <w:spacing w:after="0"/>
              <w:rPr>
                <w:rFonts w:cstheme="minorHAnsi"/>
                <w:bCs/>
                <w:sz w:val="24"/>
                <w:szCs w:val="24"/>
              </w:rPr>
            </w:pPr>
            <w:r w:rsidRPr="00DA269C">
              <w:rPr>
                <w:rFonts w:cstheme="minorHAnsi"/>
                <w:bCs/>
                <w:sz w:val="24"/>
                <w:szCs w:val="24"/>
              </w:rPr>
              <w:t>3 (tris) darbo dienas nuo sprendimo priėmimo dienos</w:t>
            </w:r>
          </w:p>
        </w:tc>
        <w:tc>
          <w:tcPr>
            <w:tcW w:w="2954" w:type="dxa"/>
            <w:shd w:val="clear" w:color="auto" w:fill="auto"/>
            <w:tcMar>
              <w:top w:w="0" w:type="dxa"/>
              <w:left w:w="108" w:type="dxa"/>
              <w:bottom w:w="0" w:type="dxa"/>
              <w:right w:w="108" w:type="dxa"/>
            </w:tcMar>
          </w:tcPr>
          <w:p w14:paraId="3CC127A0" w14:textId="77777777" w:rsidR="00DA269C" w:rsidRPr="00DA269C" w:rsidRDefault="00DA269C" w:rsidP="00DA269C">
            <w:pPr>
              <w:spacing w:after="0"/>
              <w:rPr>
                <w:rFonts w:cstheme="minorHAnsi"/>
                <w:bCs/>
                <w:sz w:val="24"/>
                <w:szCs w:val="24"/>
              </w:rPr>
            </w:pPr>
          </w:p>
        </w:tc>
      </w:tr>
      <w:tr w:rsidR="00DA269C" w:rsidRPr="00DA269C" w14:paraId="6DE352B7" w14:textId="77777777" w:rsidTr="00984739">
        <w:trPr>
          <w:trHeight w:val="20"/>
        </w:trPr>
        <w:tc>
          <w:tcPr>
            <w:tcW w:w="726" w:type="dxa"/>
            <w:shd w:val="clear" w:color="auto" w:fill="auto"/>
            <w:tcMar>
              <w:top w:w="0" w:type="dxa"/>
              <w:left w:w="108" w:type="dxa"/>
              <w:bottom w:w="0" w:type="dxa"/>
              <w:right w:w="108" w:type="dxa"/>
            </w:tcMar>
          </w:tcPr>
          <w:p w14:paraId="52ADDA0D" w14:textId="77777777" w:rsidR="00DA269C" w:rsidRPr="00DA269C" w:rsidRDefault="00DA269C" w:rsidP="00DA269C">
            <w:pPr>
              <w:pStyle w:val="Sraopastraipa"/>
              <w:numPr>
                <w:ilvl w:val="0"/>
                <w:numId w:val="6"/>
              </w:numPr>
              <w:spacing w:after="0"/>
              <w:rPr>
                <w:rFonts w:cstheme="minorHAnsi"/>
                <w:bCs/>
                <w:sz w:val="24"/>
                <w:szCs w:val="24"/>
              </w:rPr>
            </w:pPr>
          </w:p>
        </w:tc>
        <w:tc>
          <w:tcPr>
            <w:tcW w:w="2531" w:type="dxa"/>
            <w:shd w:val="clear" w:color="auto" w:fill="auto"/>
            <w:tcMar>
              <w:top w:w="0" w:type="dxa"/>
              <w:left w:w="108" w:type="dxa"/>
              <w:bottom w:w="0" w:type="dxa"/>
              <w:right w:w="108" w:type="dxa"/>
            </w:tcMar>
          </w:tcPr>
          <w:p w14:paraId="72930FB8" w14:textId="77777777" w:rsidR="00DA269C" w:rsidRPr="00DA269C" w:rsidRDefault="00DA269C" w:rsidP="00DA269C">
            <w:pPr>
              <w:spacing w:after="0"/>
              <w:rPr>
                <w:rFonts w:cstheme="minorHAnsi"/>
                <w:bCs/>
                <w:sz w:val="24"/>
                <w:szCs w:val="24"/>
              </w:rPr>
            </w:pPr>
            <w:r w:rsidRPr="00DA269C">
              <w:rPr>
                <w:rFonts w:cstheme="minorHAnsi"/>
                <w:bCs/>
                <w:sz w:val="24"/>
                <w:szCs w:val="24"/>
              </w:rPr>
              <w:t xml:space="preserve">Perkančioji organizacija pirkimo dalyviams praneša apie priimtą sprendimą nustatyti laimėjusį pasiūlymą, </w:t>
            </w:r>
            <w:r w:rsidRPr="00DA269C">
              <w:rPr>
                <w:rFonts w:cstheme="minorHAnsi"/>
                <w:sz w:val="24"/>
                <w:szCs w:val="24"/>
              </w:rPr>
              <w:t>dėl kurio bus sudaroma</w:t>
            </w:r>
            <w:r w:rsidRPr="00DA269C">
              <w:rPr>
                <w:rFonts w:cstheme="minorHAnsi"/>
                <w:bCs/>
                <w:sz w:val="24"/>
                <w:szCs w:val="24"/>
              </w:rPr>
              <w:t xml:space="preserve"> sutartis ne vėliau kaip per</w:t>
            </w:r>
          </w:p>
        </w:tc>
        <w:tc>
          <w:tcPr>
            <w:tcW w:w="3643" w:type="dxa"/>
            <w:shd w:val="clear" w:color="auto" w:fill="auto"/>
            <w:tcMar>
              <w:top w:w="0" w:type="dxa"/>
              <w:left w:w="108" w:type="dxa"/>
              <w:bottom w:w="0" w:type="dxa"/>
              <w:right w:w="108" w:type="dxa"/>
            </w:tcMar>
          </w:tcPr>
          <w:p w14:paraId="0ECEEE5F" w14:textId="77777777" w:rsidR="00DA269C" w:rsidRPr="00DA269C" w:rsidRDefault="00DA269C" w:rsidP="00DA269C">
            <w:pPr>
              <w:spacing w:after="0"/>
              <w:rPr>
                <w:rFonts w:cstheme="minorHAnsi"/>
                <w:bCs/>
                <w:sz w:val="24"/>
                <w:szCs w:val="24"/>
              </w:rPr>
            </w:pPr>
            <w:r w:rsidRPr="00DA269C">
              <w:rPr>
                <w:rFonts w:cstheme="minorHAnsi"/>
                <w:bCs/>
                <w:sz w:val="24"/>
                <w:szCs w:val="24"/>
              </w:rPr>
              <w:t>3 (tris) darbo dienas nuo sprendimo priėmimo dienos</w:t>
            </w:r>
          </w:p>
        </w:tc>
        <w:tc>
          <w:tcPr>
            <w:tcW w:w="2954" w:type="dxa"/>
            <w:shd w:val="clear" w:color="auto" w:fill="auto"/>
            <w:tcMar>
              <w:top w:w="0" w:type="dxa"/>
              <w:left w:w="108" w:type="dxa"/>
              <w:bottom w:w="0" w:type="dxa"/>
              <w:right w:w="108" w:type="dxa"/>
            </w:tcMar>
          </w:tcPr>
          <w:p w14:paraId="339B74F9" w14:textId="77777777" w:rsidR="00DA269C" w:rsidRPr="00DA269C" w:rsidRDefault="00DA269C" w:rsidP="00DA269C">
            <w:pPr>
              <w:spacing w:after="0"/>
              <w:rPr>
                <w:rFonts w:cstheme="minorHAnsi"/>
                <w:sz w:val="24"/>
                <w:szCs w:val="24"/>
              </w:rPr>
            </w:pPr>
          </w:p>
        </w:tc>
      </w:tr>
      <w:tr w:rsidR="00DA269C" w:rsidRPr="00DA269C" w14:paraId="3CD0FD1F" w14:textId="77777777" w:rsidTr="00984739">
        <w:trPr>
          <w:trHeight w:val="20"/>
        </w:trPr>
        <w:tc>
          <w:tcPr>
            <w:tcW w:w="726" w:type="dxa"/>
            <w:shd w:val="clear" w:color="auto" w:fill="auto"/>
            <w:tcMar>
              <w:top w:w="0" w:type="dxa"/>
              <w:left w:w="108" w:type="dxa"/>
              <w:bottom w:w="0" w:type="dxa"/>
              <w:right w:w="108" w:type="dxa"/>
            </w:tcMar>
          </w:tcPr>
          <w:p w14:paraId="44E923A7" w14:textId="77777777" w:rsidR="00DA269C" w:rsidRPr="00DA269C" w:rsidRDefault="00DA269C" w:rsidP="00DA269C">
            <w:pPr>
              <w:pStyle w:val="Sraopastraipa"/>
              <w:numPr>
                <w:ilvl w:val="0"/>
                <w:numId w:val="6"/>
              </w:numPr>
              <w:spacing w:after="0"/>
              <w:rPr>
                <w:rFonts w:cstheme="minorHAnsi"/>
                <w:bCs/>
                <w:sz w:val="24"/>
                <w:szCs w:val="24"/>
              </w:rPr>
            </w:pPr>
          </w:p>
        </w:tc>
        <w:tc>
          <w:tcPr>
            <w:tcW w:w="2531" w:type="dxa"/>
            <w:shd w:val="clear" w:color="auto" w:fill="auto"/>
            <w:tcMar>
              <w:top w:w="0" w:type="dxa"/>
              <w:left w:w="108" w:type="dxa"/>
              <w:bottom w:w="0" w:type="dxa"/>
              <w:right w:w="108" w:type="dxa"/>
            </w:tcMar>
          </w:tcPr>
          <w:p w14:paraId="3F098A2C" w14:textId="77777777" w:rsidR="00DA269C" w:rsidRPr="00DA269C" w:rsidRDefault="00DA269C" w:rsidP="00DA269C">
            <w:pPr>
              <w:spacing w:after="0"/>
              <w:rPr>
                <w:rFonts w:cstheme="minorHAnsi"/>
                <w:bCs/>
                <w:sz w:val="24"/>
                <w:szCs w:val="24"/>
              </w:rPr>
            </w:pPr>
            <w:r w:rsidRPr="00DA269C">
              <w:rPr>
                <w:rFonts w:cstheme="minorHAnsi"/>
                <w:bCs/>
                <w:sz w:val="24"/>
                <w:szCs w:val="24"/>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6C067EEB" w14:textId="77777777" w:rsidR="00DA269C" w:rsidRPr="00DA269C" w:rsidRDefault="00DA269C" w:rsidP="00DA269C">
            <w:pPr>
              <w:spacing w:after="0"/>
              <w:rPr>
                <w:rFonts w:cstheme="minorHAnsi"/>
                <w:bCs/>
                <w:sz w:val="24"/>
                <w:szCs w:val="24"/>
              </w:rPr>
            </w:pPr>
            <w:r w:rsidRPr="00DA269C">
              <w:rPr>
                <w:rFonts w:cstheme="minorHAnsi"/>
                <w:bCs/>
                <w:sz w:val="24"/>
                <w:szCs w:val="24"/>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503FDB68" w14:textId="77777777" w:rsidR="00DA269C" w:rsidRPr="00DA269C" w:rsidRDefault="00DA269C" w:rsidP="00DA269C">
            <w:pPr>
              <w:pStyle w:val="tajtip"/>
              <w:shd w:val="clear" w:color="auto" w:fill="FFFFFF"/>
              <w:spacing w:before="0" w:beforeAutospacing="0" w:after="0" w:afterAutospacing="0" w:line="276" w:lineRule="auto"/>
              <w:ind w:firstLine="313"/>
              <w:rPr>
                <w:rFonts w:asciiTheme="minorHAnsi" w:hAnsiTheme="minorHAnsi" w:cstheme="minorHAnsi"/>
              </w:rPr>
            </w:pPr>
          </w:p>
        </w:tc>
      </w:tr>
      <w:tr w:rsidR="00DA269C" w:rsidRPr="00DA269C" w14:paraId="668AFA5A" w14:textId="77777777" w:rsidTr="00984739">
        <w:trPr>
          <w:trHeight w:val="20"/>
        </w:trPr>
        <w:tc>
          <w:tcPr>
            <w:tcW w:w="726" w:type="dxa"/>
            <w:shd w:val="clear" w:color="auto" w:fill="auto"/>
            <w:tcMar>
              <w:top w:w="0" w:type="dxa"/>
              <w:left w:w="108" w:type="dxa"/>
              <w:bottom w:w="0" w:type="dxa"/>
              <w:right w:w="108" w:type="dxa"/>
            </w:tcMar>
          </w:tcPr>
          <w:p w14:paraId="388B6E05" w14:textId="77777777" w:rsidR="00DA269C" w:rsidRPr="00DA269C" w:rsidRDefault="00DA269C" w:rsidP="00DA269C">
            <w:pPr>
              <w:pStyle w:val="Sraopastraipa"/>
              <w:numPr>
                <w:ilvl w:val="0"/>
                <w:numId w:val="6"/>
              </w:numPr>
              <w:spacing w:after="0"/>
              <w:rPr>
                <w:rFonts w:cstheme="minorHAnsi"/>
                <w:bCs/>
                <w:sz w:val="24"/>
                <w:szCs w:val="24"/>
              </w:rPr>
            </w:pPr>
          </w:p>
        </w:tc>
        <w:tc>
          <w:tcPr>
            <w:tcW w:w="2531" w:type="dxa"/>
            <w:shd w:val="clear" w:color="auto" w:fill="auto"/>
            <w:tcMar>
              <w:top w:w="0" w:type="dxa"/>
              <w:left w:w="108" w:type="dxa"/>
              <w:bottom w:w="0" w:type="dxa"/>
              <w:right w:w="108" w:type="dxa"/>
            </w:tcMar>
          </w:tcPr>
          <w:p w14:paraId="580894E6" w14:textId="77777777" w:rsidR="00DA269C" w:rsidRPr="00DA269C" w:rsidRDefault="00DA269C" w:rsidP="00DA269C">
            <w:pPr>
              <w:spacing w:after="0"/>
              <w:rPr>
                <w:rFonts w:cstheme="minorHAnsi"/>
                <w:bCs/>
                <w:sz w:val="24"/>
                <w:szCs w:val="24"/>
              </w:rPr>
            </w:pPr>
            <w:r w:rsidRPr="00DA269C">
              <w:rPr>
                <w:rFonts w:cstheme="minorHAnsi"/>
                <w:color w:val="000000"/>
                <w:sz w:val="24"/>
                <w:szCs w:val="24"/>
                <w:shd w:val="clear" w:color="auto" w:fill="FFFFFF"/>
              </w:rPr>
              <w:t xml:space="preserve">Tiekėjas turi teisę pateikti pretenziją perkančiajai organizacijai, pateikti prašymą ar pareikšti ieškinį teismui </w:t>
            </w:r>
            <w:r w:rsidRPr="00DA269C">
              <w:rPr>
                <w:rFonts w:cstheme="minorHAnsi"/>
                <w:bCs/>
                <w:sz w:val="24"/>
                <w:szCs w:val="24"/>
              </w:rPr>
              <w:t>ne vėliau kaip per</w:t>
            </w:r>
          </w:p>
        </w:tc>
        <w:tc>
          <w:tcPr>
            <w:tcW w:w="3643" w:type="dxa"/>
            <w:shd w:val="clear" w:color="auto" w:fill="auto"/>
            <w:tcMar>
              <w:top w:w="0" w:type="dxa"/>
              <w:left w:w="108" w:type="dxa"/>
              <w:bottom w:w="0" w:type="dxa"/>
              <w:right w:w="108" w:type="dxa"/>
            </w:tcMar>
          </w:tcPr>
          <w:p w14:paraId="6358FA55" w14:textId="5C279CC1" w:rsidR="00DA269C" w:rsidRPr="00DA269C" w:rsidRDefault="00DA269C" w:rsidP="00DA269C">
            <w:pPr>
              <w:spacing w:after="0"/>
              <w:rPr>
                <w:rFonts w:cstheme="minorHAnsi"/>
                <w:sz w:val="24"/>
                <w:szCs w:val="24"/>
              </w:rPr>
            </w:pPr>
            <w:r w:rsidRPr="00DA269C">
              <w:rPr>
                <w:rFonts w:cstheme="minorHAnsi"/>
                <w:sz w:val="24"/>
                <w:szCs w:val="24"/>
              </w:rPr>
              <w:t>5 (penkias) darbo dienas</w:t>
            </w:r>
            <w:r w:rsidR="005466B6">
              <w:rPr>
                <w:rFonts w:cstheme="minorHAnsi"/>
                <w:sz w:val="24"/>
                <w:szCs w:val="24"/>
              </w:rPr>
              <w:t xml:space="preserve"> </w:t>
            </w:r>
            <w:r w:rsidRPr="00DA269C">
              <w:rPr>
                <w:rFonts w:cstheme="minorHAnsi"/>
                <w:sz w:val="24"/>
                <w:szCs w:val="24"/>
              </w:rPr>
              <w:t xml:space="preserve">nuo </w:t>
            </w:r>
            <w:r w:rsidRPr="00DA269C">
              <w:rPr>
                <w:rFonts w:eastAsia="Arial" w:cstheme="minorHAnsi"/>
                <w:sz w:val="24"/>
                <w:szCs w:val="24"/>
              </w:rPr>
              <w:t>perkančiosios organizacijos</w:t>
            </w:r>
            <w:r w:rsidRPr="00DA269C">
              <w:rPr>
                <w:rFonts w:cstheme="minorHAnsi"/>
                <w:sz w:val="24"/>
                <w:szCs w:val="24"/>
              </w:rPr>
              <w:t xml:space="preserve"> pranešimo raštu apie jos priimtą sprendimą išsiuntimo tiekėjams dienos arba nuo paskelbimo apie </w:t>
            </w:r>
            <w:r w:rsidRPr="00DA269C">
              <w:rPr>
                <w:rFonts w:eastAsia="Arial" w:cstheme="minorHAnsi"/>
                <w:sz w:val="24"/>
                <w:szCs w:val="24"/>
              </w:rPr>
              <w:t>perkančiosios organizacijos</w:t>
            </w:r>
            <w:r w:rsidRPr="00DA269C">
              <w:rPr>
                <w:rFonts w:cstheme="minorHAnsi"/>
                <w:sz w:val="24"/>
                <w:szCs w:val="24"/>
              </w:rPr>
              <w:t xml:space="preserve"> priimtus sprendimus dienos, jei </w:t>
            </w:r>
            <w:r w:rsidRPr="00DA269C">
              <w:rPr>
                <w:rFonts w:cstheme="minorHAnsi"/>
                <w:sz w:val="24"/>
                <w:szCs w:val="24"/>
              </w:rPr>
              <w:lastRenderedPageBreak/>
              <w:t xml:space="preserve">VPĮ nenumato reikalavimo raštu informuoti tiekėjus apie </w:t>
            </w:r>
            <w:r w:rsidRPr="00DA269C">
              <w:rPr>
                <w:rFonts w:eastAsia="Arial" w:cstheme="minorHAnsi"/>
                <w:sz w:val="24"/>
                <w:szCs w:val="24"/>
              </w:rPr>
              <w:t xml:space="preserve"> perkančiosios organizacijos</w:t>
            </w:r>
            <w:r w:rsidRPr="00DA269C">
              <w:rPr>
                <w:rFonts w:cstheme="minorHAnsi"/>
                <w:sz w:val="24"/>
                <w:szCs w:val="24"/>
              </w:rPr>
              <w:t xml:space="preserve"> priimtus sprendimus;</w:t>
            </w:r>
          </w:p>
          <w:p w14:paraId="678880B1" w14:textId="77777777" w:rsidR="00DA269C" w:rsidRPr="00DA269C" w:rsidRDefault="00DA269C" w:rsidP="00DA269C">
            <w:pPr>
              <w:spacing w:after="0"/>
              <w:rPr>
                <w:rFonts w:cstheme="minorHAnsi"/>
                <w:sz w:val="24"/>
                <w:szCs w:val="24"/>
              </w:rPr>
            </w:pPr>
            <w:r w:rsidRPr="00DA269C">
              <w:rPr>
                <w:rFonts w:cstheme="minorHAnsi"/>
                <w:sz w:val="24"/>
                <w:szCs w:val="24"/>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7ABE0321" w14:textId="77777777" w:rsidR="00DA269C" w:rsidRPr="00DA269C" w:rsidRDefault="00DA269C" w:rsidP="00DA269C">
            <w:pPr>
              <w:spacing w:after="0"/>
              <w:rPr>
                <w:rFonts w:cstheme="minorHAnsi"/>
                <w:bCs/>
                <w:sz w:val="24"/>
                <w:szCs w:val="24"/>
              </w:rPr>
            </w:pPr>
          </w:p>
        </w:tc>
      </w:tr>
      <w:tr w:rsidR="00DA269C" w:rsidRPr="00DA269C" w14:paraId="1EAA8B44" w14:textId="77777777" w:rsidTr="00984739">
        <w:trPr>
          <w:trHeight w:val="20"/>
        </w:trPr>
        <w:tc>
          <w:tcPr>
            <w:tcW w:w="726" w:type="dxa"/>
            <w:shd w:val="clear" w:color="auto" w:fill="auto"/>
            <w:tcMar>
              <w:top w:w="0" w:type="dxa"/>
              <w:left w:w="108" w:type="dxa"/>
              <w:bottom w:w="0" w:type="dxa"/>
              <w:right w:w="108" w:type="dxa"/>
            </w:tcMar>
          </w:tcPr>
          <w:p w14:paraId="7CB34827" w14:textId="77777777" w:rsidR="00DA269C" w:rsidRPr="00DA269C" w:rsidRDefault="00DA269C" w:rsidP="00DA269C">
            <w:pPr>
              <w:pStyle w:val="Sraopastraipa"/>
              <w:numPr>
                <w:ilvl w:val="0"/>
                <w:numId w:val="6"/>
              </w:numPr>
              <w:spacing w:after="0"/>
              <w:rPr>
                <w:rFonts w:cstheme="minorHAnsi"/>
                <w:sz w:val="24"/>
                <w:szCs w:val="24"/>
              </w:rPr>
            </w:pPr>
          </w:p>
        </w:tc>
        <w:tc>
          <w:tcPr>
            <w:tcW w:w="2531" w:type="dxa"/>
            <w:shd w:val="clear" w:color="auto" w:fill="auto"/>
            <w:tcMar>
              <w:top w:w="0" w:type="dxa"/>
              <w:left w:w="108" w:type="dxa"/>
              <w:bottom w:w="0" w:type="dxa"/>
              <w:right w:w="108" w:type="dxa"/>
            </w:tcMar>
          </w:tcPr>
          <w:p w14:paraId="04E3EADF" w14:textId="77777777" w:rsidR="00DA269C" w:rsidRPr="00DA269C" w:rsidRDefault="00DA269C" w:rsidP="00DA269C">
            <w:pPr>
              <w:spacing w:after="0"/>
              <w:rPr>
                <w:rFonts w:cstheme="minorHAnsi"/>
                <w:sz w:val="24"/>
                <w:szCs w:val="24"/>
              </w:rPr>
            </w:pPr>
            <w:r w:rsidRPr="00DA269C">
              <w:rPr>
                <w:rFonts w:cstheme="minorHAnsi"/>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36B6134D" w14:textId="77777777" w:rsidR="00DA269C" w:rsidRPr="00DA269C" w:rsidRDefault="00DA269C" w:rsidP="00DA269C">
            <w:pPr>
              <w:spacing w:after="0"/>
              <w:rPr>
                <w:rFonts w:cstheme="minorHAnsi"/>
                <w:sz w:val="24"/>
                <w:szCs w:val="24"/>
              </w:rPr>
            </w:pPr>
            <w:r w:rsidRPr="00DA269C">
              <w:rPr>
                <w:rFonts w:cstheme="minorHAnsi"/>
                <w:sz w:val="24"/>
                <w:szCs w:val="24"/>
              </w:rPr>
              <w:t>6 (šešias) darbo dienas nuo pretenzijos gavimo dienos</w:t>
            </w:r>
          </w:p>
        </w:tc>
        <w:tc>
          <w:tcPr>
            <w:tcW w:w="2954" w:type="dxa"/>
            <w:shd w:val="clear" w:color="auto" w:fill="auto"/>
            <w:tcMar>
              <w:top w:w="0" w:type="dxa"/>
              <w:left w:w="108" w:type="dxa"/>
              <w:bottom w:w="0" w:type="dxa"/>
              <w:right w:w="108" w:type="dxa"/>
            </w:tcMar>
          </w:tcPr>
          <w:p w14:paraId="020F43D9" w14:textId="77777777" w:rsidR="00DA269C" w:rsidRPr="00DA269C" w:rsidRDefault="00DA269C" w:rsidP="00DA269C">
            <w:pPr>
              <w:spacing w:after="0"/>
              <w:rPr>
                <w:rFonts w:cstheme="minorHAnsi"/>
                <w:sz w:val="24"/>
                <w:szCs w:val="24"/>
              </w:rPr>
            </w:pPr>
          </w:p>
        </w:tc>
      </w:tr>
      <w:tr w:rsidR="00DA269C" w:rsidRPr="00DA269C" w14:paraId="2824B672" w14:textId="77777777" w:rsidTr="00984739">
        <w:trPr>
          <w:trHeight w:val="20"/>
        </w:trPr>
        <w:tc>
          <w:tcPr>
            <w:tcW w:w="726" w:type="dxa"/>
            <w:shd w:val="clear" w:color="auto" w:fill="auto"/>
            <w:tcMar>
              <w:top w:w="0" w:type="dxa"/>
              <w:left w:w="108" w:type="dxa"/>
              <w:bottom w:w="0" w:type="dxa"/>
              <w:right w:w="108" w:type="dxa"/>
            </w:tcMar>
          </w:tcPr>
          <w:p w14:paraId="0FAD625C" w14:textId="77777777" w:rsidR="00DA269C" w:rsidRPr="00DA269C" w:rsidRDefault="00DA269C" w:rsidP="00DA269C">
            <w:pPr>
              <w:pStyle w:val="Sraopastraipa"/>
              <w:numPr>
                <w:ilvl w:val="0"/>
                <w:numId w:val="6"/>
              </w:numPr>
              <w:spacing w:after="0"/>
              <w:rPr>
                <w:rFonts w:cstheme="minorHAnsi"/>
                <w:bCs/>
                <w:sz w:val="24"/>
                <w:szCs w:val="24"/>
              </w:rPr>
            </w:pPr>
          </w:p>
        </w:tc>
        <w:tc>
          <w:tcPr>
            <w:tcW w:w="2531" w:type="dxa"/>
            <w:shd w:val="clear" w:color="auto" w:fill="auto"/>
            <w:tcMar>
              <w:top w:w="0" w:type="dxa"/>
              <w:left w:w="108" w:type="dxa"/>
              <w:bottom w:w="0" w:type="dxa"/>
              <w:right w:w="108" w:type="dxa"/>
            </w:tcMar>
          </w:tcPr>
          <w:p w14:paraId="09A325D0" w14:textId="77777777" w:rsidR="00DA269C" w:rsidRPr="00DA269C" w:rsidRDefault="00DA269C" w:rsidP="00DA269C">
            <w:pPr>
              <w:spacing w:after="0"/>
              <w:rPr>
                <w:rFonts w:cstheme="minorHAnsi"/>
                <w:bCs/>
                <w:sz w:val="24"/>
                <w:szCs w:val="24"/>
              </w:rPr>
            </w:pPr>
            <w:r w:rsidRPr="00DA269C">
              <w:rPr>
                <w:rFonts w:cstheme="minorHAnsi"/>
                <w:sz w:val="24"/>
                <w:szCs w:val="24"/>
              </w:rPr>
              <w:t>Jeigu perkančioji organizacija per nustatytą terminą neišnagrinėja jai pateiktos pretenzijos, tiekėjas turi teisę pateikti prašymą ar pareikšti ieškinį teismui per</w:t>
            </w:r>
            <w:r w:rsidRPr="00DA269C">
              <w:rPr>
                <w:rFonts w:cstheme="minorHAnsi"/>
                <w:bCs/>
                <w:sz w:val="24"/>
                <w:szCs w:val="24"/>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2EE4D7D" w14:textId="77777777" w:rsidR="00DA269C" w:rsidRPr="00DA269C" w:rsidRDefault="00DA269C" w:rsidP="00DA269C">
            <w:pPr>
              <w:spacing w:after="0"/>
              <w:rPr>
                <w:rFonts w:cstheme="minorHAnsi"/>
                <w:sz w:val="24"/>
                <w:szCs w:val="24"/>
              </w:rPr>
            </w:pPr>
            <w:r w:rsidRPr="00DA269C">
              <w:rPr>
                <w:rFonts w:cstheme="minorHAnsi"/>
                <w:sz w:val="24"/>
                <w:szCs w:val="24"/>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1B1FA5B4" w14:textId="77777777" w:rsidR="00DA269C" w:rsidRPr="00DA269C" w:rsidRDefault="00DA269C" w:rsidP="00DA269C">
            <w:pPr>
              <w:spacing w:after="0"/>
              <w:rPr>
                <w:rFonts w:cstheme="minorHAnsi"/>
                <w:sz w:val="24"/>
                <w:szCs w:val="24"/>
              </w:rPr>
            </w:pPr>
          </w:p>
        </w:tc>
      </w:tr>
      <w:tr w:rsidR="00DA269C" w:rsidRPr="00DA269C" w14:paraId="10C61B03" w14:textId="77777777" w:rsidTr="00984739">
        <w:trPr>
          <w:trHeight w:val="20"/>
        </w:trPr>
        <w:tc>
          <w:tcPr>
            <w:tcW w:w="726" w:type="dxa"/>
            <w:shd w:val="clear" w:color="auto" w:fill="auto"/>
            <w:tcMar>
              <w:top w:w="0" w:type="dxa"/>
              <w:left w:w="108" w:type="dxa"/>
              <w:bottom w:w="0" w:type="dxa"/>
              <w:right w:w="108" w:type="dxa"/>
            </w:tcMar>
          </w:tcPr>
          <w:p w14:paraId="2377F4E7" w14:textId="77777777" w:rsidR="00DA269C" w:rsidRPr="00DA269C" w:rsidRDefault="00DA269C" w:rsidP="00DA269C">
            <w:pPr>
              <w:pStyle w:val="Sraopastraipa"/>
              <w:numPr>
                <w:ilvl w:val="0"/>
                <w:numId w:val="6"/>
              </w:numPr>
              <w:spacing w:after="0"/>
              <w:rPr>
                <w:rFonts w:cstheme="minorHAnsi"/>
                <w:sz w:val="24"/>
                <w:szCs w:val="24"/>
              </w:rPr>
            </w:pPr>
          </w:p>
        </w:tc>
        <w:tc>
          <w:tcPr>
            <w:tcW w:w="2531" w:type="dxa"/>
            <w:shd w:val="clear" w:color="auto" w:fill="auto"/>
            <w:tcMar>
              <w:top w:w="0" w:type="dxa"/>
              <w:left w:w="108" w:type="dxa"/>
              <w:bottom w:w="0" w:type="dxa"/>
              <w:right w:w="108" w:type="dxa"/>
            </w:tcMar>
          </w:tcPr>
          <w:p w14:paraId="4BFB1251" w14:textId="77777777" w:rsidR="00DA269C" w:rsidRPr="00DA269C" w:rsidRDefault="00DA269C" w:rsidP="00DA269C">
            <w:pPr>
              <w:spacing w:after="0"/>
              <w:rPr>
                <w:rFonts w:cstheme="minorHAnsi"/>
                <w:sz w:val="24"/>
                <w:szCs w:val="24"/>
              </w:rPr>
            </w:pPr>
            <w:r w:rsidRPr="00DA269C">
              <w:rPr>
                <w:rFonts w:cstheme="minorHAnsi"/>
                <w:sz w:val="24"/>
                <w:szCs w:val="24"/>
              </w:rPr>
              <w:t>Perkančioji organizacija negali sudaryti sutarties anksčiau kaip po</w:t>
            </w:r>
          </w:p>
        </w:tc>
        <w:tc>
          <w:tcPr>
            <w:tcW w:w="3643" w:type="dxa"/>
            <w:shd w:val="clear" w:color="auto" w:fill="auto"/>
            <w:tcMar>
              <w:top w:w="0" w:type="dxa"/>
              <w:left w:w="108" w:type="dxa"/>
              <w:bottom w:w="0" w:type="dxa"/>
              <w:right w:w="108" w:type="dxa"/>
            </w:tcMar>
          </w:tcPr>
          <w:p w14:paraId="7699E574" w14:textId="77777777" w:rsidR="00DA269C" w:rsidRPr="00DA269C" w:rsidRDefault="00DA269C" w:rsidP="00DA269C">
            <w:pPr>
              <w:spacing w:after="0"/>
              <w:rPr>
                <w:rFonts w:cstheme="minorHAnsi"/>
                <w:sz w:val="24"/>
                <w:szCs w:val="24"/>
              </w:rPr>
            </w:pPr>
            <w:r w:rsidRPr="00DA269C">
              <w:rPr>
                <w:rFonts w:cstheme="minorHAnsi"/>
                <w:bCs/>
                <w:sz w:val="24"/>
                <w:szCs w:val="24"/>
              </w:rPr>
              <w:t>5 (penkių) darbo dienų,</w:t>
            </w:r>
            <w:r w:rsidRPr="00DA269C">
              <w:rPr>
                <w:rFonts w:cstheme="minorHAnsi"/>
                <w:sz w:val="24"/>
                <w:szCs w:val="24"/>
              </w:rPr>
              <w:t xml:space="preserve"> nuo pranešimo apie sprendimą sudaryti sutartį (o jei buvau gauta pretenzija – nuo pranešimo raštu </w:t>
            </w:r>
            <w:r w:rsidRPr="00DA269C">
              <w:rPr>
                <w:rFonts w:cstheme="minorHAnsi"/>
                <w:sz w:val="24"/>
                <w:szCs w:val="24"/>
              </w:rPr>
              <w:lastRenderedPageBreak/>
              <w:t>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09049B4A" w14:textId="77777777" w:rsidR="00DA269C" w:rsidRPr="00DA269C" w:rsidRDefault="00DA269C" w:rsidP="00DA269C">
            <w:pPr>
              <w:spacing w:after="0"/>
              <w:rPr>
                <w:rFonts w:cstheme="minorHAnsi"/>
                <w:sz w:val="24"/>
                <w:szCs w:val="24"/>
              </w:rPr>
            </w:pPr>
          </w:p>
        </w:tc>
      </w:tr>
      <w:tr w:rsidR="00DA269C" w:rsidRPr="00DA269C" w14:paraId="30EA7948" w14:textId="77777777" w:rsidTr="00984739">
        <w:trPr>
          <w:trHeight w:val="20"/>
        </w:trPr>
        <w:tc>
          <w:tcPr>
            <w:tcW w:w="726" w:type="dxa"/>
            <w:shd w:val="clear" w:color="auto" w:fill="auto"/>
            <w:tcMar>
              <w:top w:w="0" w:type="dxa"/>
              <w:left w:w="108" w:type="dxa"/>
              <w:bottom w:w="0" w:type="dxa"/>
              <w:right w:w="108" w:type="dxa"/>
            </w:tcMar>
          </w:tcPr>
          <w:p w14:paraId="1B06ED40" w14:textId="77777777" w:rsidR="00DA269C" w:rsidRPr="00DA269C" w:rsidRDefault="00DA269C" w:rsidP="00DA269C">
            <w:pPr>
              <w:pStyle w:val="Sraopastraipa"/>
              <w:numPr>
                <w:ilvl w:val="0"/>
                <w:numId w:val="6"/>
              </w:numPr>
              <w:spacing w:after="0"/>
              <w:rPr>
                <w:rFonts w:cstheme="minorHAnsi"/>
                <w:sz w:val="24"/>
                <w:szCs w:val="24"/>
              </w:rPr>
            </w:pPr>
          </w:p>
        </w:tc>
        <w:tc>
          <w:tcPr>
            <w:tcW w:w="2531" w:type="dxa"/>
            <w:shd w:val="clear" w:color="auto" w:fill="auto"/>
            <w:tcMar>
              <w:top w:w="0" w:type="dxa"/>
              <w:left w:w="108" w:type="dxa"/>
              <w:bottom w:w="0" w:type="dxa"/>
              <w:right w:w="108" w:type="dxa"/>
            </w:tcMar>
          </w:tcPr>
          <w:p w14:paraId="73C87BB3" w14:textId="77777777" w:rsidR="00DA269C" w:rsidRPr="00DA269C" w:rsidRDefault="00DA269C" w:rsidP="00DA269C">
            <w:pPr>
              <w:spacing w:after="0"/>
              <w:rPr>
                <w:rFonts w:cstheme="minorHAnsi"/>
                <w:sz w:val="24"/>
                <w:szCs w:val="24"/>
              </w:rPr>
            </w:pPr>
            <w:r w:rsidRPr="00DA269C">
              <w:rPr>
                <w:rFonts w:cstheme="minorHAnsi"/>
                <w:sz w:val="24"/>
                <w:szCs w:val="24"/>
              </w:rPr>
              <w:t xml:space="preserve">Jeigu </w:t>
            </w:r>
            <w:r w:rsidRPr="00DA269C">
              <w:rPr>
                <w:rFonts w:cstheme="minorHAnsi"/>
                <w:iCs/>
                <w:sz w:val="24"/>
                <w:szCs w:val="24"/>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D3E7EDB" w14:textId="77777777" w:rsidR="00DA269C" w:rsidRPr="005466B6" w:rsidRDefault="00DA269C" w:rsidP="00DA269C">
            <w:pPr>
              <w:spacing w:after="0"/>
              <w:rPr>
                <w:rFonts w:cstheme="minorHAnsi"/>
                <w:i/>
                <w:iCs/>
                <w:sz w:val="24"/>
                <w:szCs w:val="24"/>
              </w:rPr>
            </w:pPr>
            <w:r w:rsidRPr="005466B6">
              <w:rPr>
                <w:rFonts w:cstheme="minorHAnsi"/>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11958914" w14:textId="77777777" w:rsidR="00DA269C" w:rsidRPr="00DA269C" w:rsidRDefault="00DA269C" w:rsidP="00DA269C">
            <w:pPr>
              <w:spacing w:after="0"/>
              <w:rPr>
                <w:rFonts w:cstheme="minorHAnsi"/>
                <w:i/>
                <w:iCs/>
                <w:color w:val="FF0000"/>
                <w:sz w:val="24"/>
                <w:szCs w:val="24"/>
              </w:rPr>
            </w:pPr>
          </w:p>
        </w:tc>
        <w:tc>
          <w:tcPr>
            <w:tcW w:w="2954" w:type="dxa"/>
            <w:shd w:val="clear" w:color="auto" w:fill="auto"/>
            <w:tcMar>
              <w:top w:w="0" w:type="dxa"/>
              <w:left w:w="108" w:type="dxa"/>
              <w:bottom w:w="0" w:type="dxa"/>
              <w:right w:w="108" w:type="dxa"/>
            </w:tcMar>
          </w:tcPr>
          <w:p w14:paraId="30B87EF0" w14:textId="77777777" w:rsidR="00DA269C" w:rsidRPr="00DA269C" w:rsidRDefault="00DA269C" w:rsidP="00DA269C">
            <w:pPr>
              <w:spacing w:after="0"/>
              <w:rPr>
                <w:rFonts w:cstheme="minorHAnsi"/>
                <w:sz w:val="24"/>
                <w:szCs w:val="24"/>
              </w:rPr>
            </w:pPr>
          </w:p>
        </w:tc>
      </w:tr>
    </w:tbl>
    <w:p w14:paraId="2E3B8C8F" w14:textId="77777777" w:rsidR="00DA269C" w:rsidRPr="00DA269C" w:rsidRDefault="00DA269C" w:rsidP="00DA269C">
      <w:pPr>
        <w:tabs>
          <w:tab w:val="left" w:pos="2977"/>
        </w:tabs>
        <w:spacing w:after="120"/>
        <w:rPr>
          <w:rFonts w:eastAsia="Calibri" w:cstheme="minorHAnsi"/>
          <w:sz w:val="24"/>
          <w:szCs w:val="24"/>
        </w:rPr>
      </w:pPr>
    </w:p>
    <w:p w14:paraId="3D8C15C7" w14:textId="77777777" w:rsidR="00DA269C" w:rsidRPr="00DA269C" w:rsidRDefault="00DA269C" w:rsidP="00DA269C">
      <w:pPr>
        <w:rPr>
          <w:rFonts w:eastAsia="Calibri" w:cstheme="minorHAnsi"/>
          <w:sz w:val="24"/>
          <w:szCs w:val="24"/>
        </w:rPr>
      </w:pPr>
      <w:r w:rsidRPr="00DA269C">
        <w:rPr>
          <w:rFonts w:eastAsia="Calibri" w:cstheme="minorHAnsi"/>
          <w:sz w:val="24"/>
          <w:szCs w:val="24"/>
        </w:rPr>
        <w:br w:type="page"/>
      </w:r>
    </w:p>
    <w:p w14:paraId="422C463D" w14:textId="77777777" w:rsidR="00DA269C" w:rsidRPr="00DA269C" w:rsidRDefault="00DA269C" w:rsidP="00BF79E8">
      <w:pPr>
        <w:pStyle w:val="Antrat2"/>
        <w:ind w:left="5103"/>
        <w:jc w:val="right"/>
        <w:rPr>
          <w:rFonts w:asciiTheme="minorHAnsi" w:eastAsia="Calibri" w:hAnsiTheme="minorHAnsi" w:cstheme="minorHAnsi"/>
          <w:color w:val="0070C0"/>
          <w:sz w:val="24"/>
          <w:szCs w:val="24"/>
        </w:rPr>
      </w:pPr>
      <w:bookmarkStart w:id="45" w:name="_Ref38539939"/>
      <w:bookmarkStart w:id="46" w:name="_Ref38541068"/>
      <w:bookmarkStart w:id="47" w:name="_Ref38885053"/>
      <w:bookmarkStart w:id="48" w:name="_Ref38899023"/>
      <w:bookmarkStart w:id="49" w:name="_Toc193729026"/>
      <w:bookmarkStart w:id="50" w:name="_Hlk193710787"/>
      <w:r w:rsidRPr="00DA269C">
        <w:rPr>
          <w:rFonts w:asciiTheme="minorHAnsi" w:eastAsia="Calibri" w:hAnsiTheme="minorHAnsi" w:cstheme="minorHAnsi"/>
          <w:color w:val="0070C0"/>
          <w:sz w:val="24"/>
          <w:szCs w:val="24"/>
        </w:rPr>
        <w:lastRenderedPageBreak/>
        <w:t>Pirkimo sąlygų 2 priedas „Techninė specifikacija“</w:t>
      </w:r>
      <w:bookmarkEnd w:id="45"/>
      <w:bookmarkEnd w:id="46"/>
      <w:bookmarkEnd w:id="47"/>
      <w:bookmarkEnd w:id="48"/>
      <w:bookmarkEnd w:id="49"/>
    </w:p>
    <w:bookmarkEnd w:id="50"/>
    <w:p w14:paraId="378F6EEC" w14:textId="77777777" w:rsidR="00DA269C" w:rsidRPr="00DA269C" w:rsidRDefault="00DA269C" w:rsidP="00BF79E8">
      <w:pPr>
        <w:jc w:val="center"/>
        <w:rPr>
          <w:rFonts w:cstheme="minorHAnsi"/>
          <w:b/>
          <w:bCs/>
          <w:sz w:val="24"/>
          <w:szCs w:val="24"/>
        </w:rPr>
      </w:pPr>
    </w:p>
    <w:p w14:paraId="149F28A2" w14:textId="77777777" w:rsidR="00DA269C" w:rsidRPr="00DA269C" w:rsidRDefault="00DA269C" w:rsidP="00BF79E8">
      <w:pPr>
        <w:pStyle w:val="Paantrat"/>
        <w:jc w:val="center"/>
        <w:rPr>
          <w:rFonts w:cstheme="minorHAnsi"/>
          <w:sz w:val="24"/>
          <w:szCs w:val="24"/>
        </w:rPr>
      </w:pPr>
      <w:r w:rsidRPr="00DA269C">
        <w:rPr>
          <w:rFonts w:cstheme="minorHAnsi"/>
          <w:sz w:val="24"/>
          <w:szCs w:val="24"/>
        </w:rPr>
        <w:t>TECHNINĖ SPECIFIKACIJA</w:t>
      </w:r>
    </w:p>
    <w:p w14:paraId="40F26453" w14:textId="77777777" w:rsidR="00BF79E8" w:rsidRPr="00BF79E8" w:rsidRDefault="00BF79E8" w:rsidP="00DA269C">
      <w:pPr>
        <w:tabs>
          <w:tab w:val="left" w:pos="810"/>
          <w:tab w:val="left" w:pos="990"/>
        </w:tabs>
        <w:spacing w:after="0"/>
        <w:ind w:firstLine="720"/>
        <w:rPr>
          <w:rFonts w:eastAsia="Calibri" w:cstheme="minorHAnsi"/>
          <w:color w:val="7030A0"/>
          <w:sz w:val="24"/>
          <w:szCs w:val="24"/>
        </w:rPr>
      </w:pPr>
    </w:p>
    <w:p w14:paraId="43B5DB6D" w14:textId="41DF467E" w:rsidR="00BF79E8" w:rsidRDefault="00BF79E8" w:rsidP="00BF79E8">
      <w:pPr>
        <w:tabs>
          <w:tab w:val="left" w:pos="810"/>
          <w:tab w:val="left" w:pos="990"/>
        </w:tabs>
        <w:spacing w:after="0"/>
        <w:ind w:firstLine="567"/>
        <w:rPr>
          <w:rFonts w:eastAsia="Calibri" w:cstheme="minorHAnsi"/>
          <w:i/>
          <w:iCs/>
          <w:color w:val="7030A0"/>
          <w:sz w:val="24"/>
          <w:szCs w:val="24"/>
        </w:rPr>
      </w:pPr>
      <w:r w:rsidRPr="00A71789">
        <w:rPr>
          <w:rFonts w:cstheme="minorHAnsi"/>
          <w:sz w:val="24"/>
          <w:szCs w:val="24"/>
        </w:rPr>
        <w:t>„</w:t>
      </w:r>
      <w:r>
        <w:rPr>
          <w:rFonts w:cstheme="minorHAnsi"/>
          <w:sz w:val="24"/>
          <w:szCs w:val="24"/>
        </w:rPr>
        <w:t>Techninė specifikacija</w:t>
      </w:r>
      <w:r w:rsidRPr="00A71789">
        <w:rPr>
          <w:rFonts w:cstheme="minorHAnsi"/>
          <w:sz w:val="24"/>
          <w:szCs w:val="24"/>
        </w:rPr>
        <w:t>“</w:t>
      </w:r>
      <w:r>
        <w:rPr>
          <w:rFonts w:cstheme="minorHAnsi"/>
          <w:sz w:val="24"/>
          <w:szCs w:val="24"/>
        </w:rPr>
        <w:t xml:space="preserve"> </w:t>
      </w:r>
      <w:r w:rsidRPr="00A71789">
        <w:rPr>
          <w:rFonts w:cstheme="minorHAnsi"/>
          <w:sz w:val="24"/>
          <w:szCs w:val="24"/>
        </w:rPr>
        <w:t xml:space="preserve">pateikiama </w:t>
      </w:r>
      <w:r>
        <w:rPr>
          <w:rFonts w:cstheme="minorHAnsi"/>
          <w:sz w:val="24"/>
          <w:szCs w:val="24"/>
        </w:rPr>
        <w:t>atskiru failu kartu su kitais pirkimo dokumentais CVP IS</w:t>
      </w:r>
      <w:r w:rsidRPr="00A71789">
        <w:rPr>
          <w:rFonts w:cstheme="minorHAnsi"/>
          <w:sz w:val="24"/>
          <w:szCs w:val="24"/>
        </w:rPr>
        <w:t>.</w:t>
      </w:r>
    </w:p>
    <w:p w14:paraId="1BB959E5" w14:textId="1CCB762C" w:rsidR="00BF79E8" w:rsidRPr="00BF79E8" w:rsidRDefault="00BF79E8" w:rsidP="00BF79E8">
      <w:pPr>
        <w:tabs>
          <w:tab w:val="left" w:pos="810"/>
          <w:tab w:val="left" w:pos="990"/>
        </w:tabs>
        <w:spacing w:after="0"/>
        <w:ind w:firstLine="720"/>
        <w:jc w:val="center"/>
        <w:rPr>
          <w:rFonts w:eastAsia="Calibri" w:cstheme="minorHAnsi"/>
          <w:color w:val="7030A0"/>
          <w:sz w:val="24"/>
          <w:szCs w:val="24"/>
        </w:rPr>
      </w:pPr>
      <w:r>
        <w:rPr>
          <w:rFonts w:eastAsia="Calibri" w:cstheme="minorHAnsi"/>
          <w:color w:val="7030A0"/>
          <w:sz w:val="24"/>
          <w:szCs w:val="24"/>
        </w:rPr>
        <w:t>__________</w:t>
      </w:r>
    </w:p>
    <w:p w14:paraId="1AA2C78F" w14:textId="77777777" w:rsidR="00BF79E8" w:rsidRDefault="00BF79E8">
      <w:pPr>
        <w:spacing w:line="259" w:lineRule="auto"/>
        <w:rPr>
          <w:rFonts w:eastAsia="Calibri" w:cstheme="minorHAnsi"/>
          <w:color w:val="0070C0"/>
          <w:sz w:val="24"/>
          <w:szCs w:val="24"/>
        </w:rPr>
      </w:pPr>
      <w:bookmarkStart w:id="51" w:name="_Ref38285444"/>
      <w:bookmarkStart w:id="52" w:name="_Ref38291496"/>
      <w:r>
        <w:rPr>
          <w:rFonts w:eastAsia="Calibri" w:cstheme="minorHAnsi"/>
          <w:color w:val="0070C0"/>
          <w:sz w:val="24"/>
          <w:szCs w:val="24"/>
        </w:rPr>
        <w:br w:type="page"/>
      </w:r>
    </w:p>
    <w:p w14:paraId="406679E0" w14:textId="6BB85BB3" w:rsidR="00DA269C" w:rsidRPr="00DA269C" w:rsidRDefault="00DA269C" w:rsidP="00825F38">
      <w:pPr>
        <w:pStyle w:val="Antrat2"/>
        <w:ind w:left="4253"/>
        <w:jc w:val="right"/>
        <w:rPr>
          <w:rFonts w:asciiTheme="minorHAnsi" w:eastAsia="Calibri" w:hAnsiTheme="minorHAnsi" w:cstheme="minorHAnsi"/>
          <w:color w:val="0070C0"/>
          <w:sz w:val="24"/>
          <w:szCs w:val="24"/>
        </w:rPr>
      </w:pPr>
      <w:bookmarkStart w:id="53" w:name="_Toc193729027"/>
      <w:r w:rsidRPr="00DA269C">
        <w:rPr>
          <w:rFonts w:asciiTheme="minorHAnsi" w:eastAsia="Calibri" w:hAnsiTheme="minorHAnsi" w:cstheme="minorHAnsi"/>
          <w:color w:val="0070C0"/>
          <w:sz w:val="24"/>
          <w:szCs w:val="24"/>
        </w:rPr>
        <w:lastRenderedPageBreak/>
        <w:t>Pirkimo sąlygų 3 priedas „Tiekėjų pašalinimo pagrindai“</w:t>
      </w:r>
      <w:bookmarkEnd w:id="51"/>
      <w:bookmarkEnd w:id="52"/>
      <w:bookmarkEnd w:id="53"/>
    </w:p>
    <w:p w14:paraId="365E6E60" w14:textId="77777777" w:rsidR="00DA269C" w:rsidRPr="00DA269C" w:rsidRDefault="00DA269C" w:rsidP="00DA269C">
      <w:pPr>
        <w:rPr>
          <w:rFonts w:cstheme="minorHAnsi"/>
          <w:b/>
          <w:bCs/>
          <w:smallCaps/>
          <w:sz w:val="24"/>
          <w:szCs w:val="24"/>
        </w:rPr>
      </w:pPr>
    </w:p>
    <w:p w14:paraId="5FBD3735" w14:textId="77777777" w:rsidR="00DA269C" w:rsidRPr="00DA269C" w:rsidRDefault="00DA269C" w:rsidP="00825F38">
      <w:pPr>
        <w:pStyle w:val="Paantrat"/>
        <w:jc w:val="center"/>
        <w:rPr>
          <w:rFonts w:cstheme="minorHAnsi"/>
          <w:sz w:val="24"/>
          <w:szCs w:val="24"/>
        </w:rPr>
      </w:pPr>
      <w:r w:rsidRPr="00DA269C">
        <w:rPr>
          <w:rFonts w:cstheme="minorHAnsi"/>
          <w:sz w:val="24"/>
          <w:szCs w:val="24"/>
        </w:rPr>
        <w:t>TIEKĖJŲ PAŠALINIMO PAGRINDAI</w:t>
      </w:r>
    </w:p>
    <w:p w14:paraId="2D0EE39D" w14:textId="77777777" w:rsidR="00825F38" w:rsidRPr="00A37D8F" w:rsidRDefault="00825F38" w:rsidP="00825F38">
      <w:pPr>
        <w:pStyle w:val="Sraopastraipa"/>
        <w:numPr>
          <w:ilvl w:val="0"/>
          <w:numId w:val="33"/>
        </w:numPr>
        <w:spacing w:after="0"/>
        <w:ind w:left="0" w:firstLine="567"/>
        <w:rPr>
          <w:rFonts w:cstheme="minorHAnsi"/>
          <w:sz w:val="24"/>
          <w:szCs w:val="24"/>
        </w:rPr>
      </w:pPr>
      <w:bookmarkStart w:id="54" w:name="_Ref38291223"/>
      <w:bookmarkStart w:id="55" w:name="_Ref38291334"/>
      <w:bookmarkStart w:id="56" w:name="_Ref38533412"/>
      <w:r w:rsidRPr="00A37D8F">
        <w:rPr>
          <w:rFonts w:cstheme="minorHAnsi"/>
          <w:sz w:val="24"/>
          <w:szCs w:val="24"/>
        </w:rPr>
        <w:t>Pašalinimo pagrindai taikomi tiekėjui (kai pasiūlymą teikia ūkio subjektų grupė – visiems tos grupės nariams).</w:t>
      </w:r>
    </w:p>
    <w:p w14:paraId="2F3EBB41" w14:textId="77777777" w:rsidR="00825F38" w:rsidRPr="00966C22" w:rsidRDefault="00825F38" w:rsidP="00825F38">
      <w:pPr>
        <w:pStyle w:val="Sraopastraipa"/>
        <w:numPr>
          <w:ilvl w:val="0"/>
          <w:numId w:val="33"/>
        </w:numPr>
        <w:spacing w:after="0"/>
        <w:ind w:left="0" w:firstLine="567"/>
        <w:rPr>
          <w:rFonts w:cstheme="minorHAnsi"/>
          <w:sz w:val="24"/>
          <w:szCs w:val="24"/>
        </w:rPr>
      </w:pPr>
      <w:r w:rsidRPr="00A37D8F">
        <w:rPr>
          <w:rFonts w:eastAsia="Verdana" w:cstheme="minorHAnsi"/>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A37D8F">
        <w:rPr>
          <w:rFonts w:eastAsia="Verdana" w:cstheme="minorHAnsi"/>
          <w:sz w:val="24"/>
          <w:szCs w:val="24"/>
        </w:rPr>
        <w:t>Certis</w:t>
      </w:r>
      <w:proofErr w:type="spellEnd"/>
      <w:r w:rsidRPr="00A37D8F">
        <w:rPr>
          <w:rFonts w:eastAsia="Verdana" w:cstheme="minorHAnsi"/>
          <w:sz w:val="24"/>
          <w:szCs w:val="24"/>
        </w:rPr>
        <w:t>“.</w:t>
      </w:r>
    </w:p>
    <w:tbl>
      <w:tblPr>
        <w:tblW w:w="10676" w:type="dxa"/>
        <w:tblInd w:w="-714" w:type="dxa"/>
        <w:tblCellMar>
          <w:left w:w="10" w:type="dxa"/>
          <w:right w:w="10" w:type="dxa"/>
        </w:tblCellMar>
        <w:tblLook w:val="04A0" w:firstRow="1" w:lastRow="0" w:firstColumn="1" w:lastColumn="0" w:noHBand="0" w:noVBand="1"/>
      </w:tblPr>
      <w:tblGrid>
        <w:gridCol w:w="1312"/>
        <w:gridCol w:w="2343"/>
        <w:gridCol w:w="1355"/>
        <w:gridCol w:w="5666"/>
      </w:tblGrid>
      <w:tr w:rsidR="00825F38" w:rsidRPr="000E0060" w14:paraId="52BA791E" w14:textId="77777777" w:rsidTr="00825F38">
        <w:tc>
          <w:tcPr>
            <w:tcW w:w="13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4A26F74" w14:textId="77777777" w:rsidR="00825F38" w:rsidRPr="000E0060" w:rsidRDefault="00825F38" w:rsidP="000E0060">
            <w:pPr>
              <w:spacing w:after="0"/>
              <w:ind w:left="32"/>
              <w:jc w:val="center"/>
              <w:rPr>
                <w:rFonts w:cstheme="minorHAnsi"/>
                <w:b/>
                <w:bCs/>
                <w:sz w:val="24"/>
                <w:szCs w:val="24"/>
              </w:rPr>
            </w:pPr>
            <w:r w:rsidRPr="000E0060">
              <w:rPr>
                <w:rFonts w:cstheme="minorHAnsi"/>
                <w:b/>
                <w:bCs/>
                <w:sz w:val="24"/>
                <w:szCs w:val="24"/>
              </w:rPr>
              <w:t>Eil. Nr.</w:t>
            </w: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9A6984" w14:textId="77777777" w:rsidR="00825F38" w:rsidRPr="000E0060" w:rsidRDefault="00825F38" w:rsidP="000E0060">
            <w:pPr>
              <w:spacing w:after="0"/>
              <w:jc w:val="center"/>
              <w:rPr>
                <w:rFonts w:cstheme="minorHAnsi"/>
                <w:bCs/>
                <w:sz w:val="24"/>
                <w:szCs w:val="24"/>
                <w:lang w:eastAsia="en-US"/>
              </w:rPr>
            </w:pPr>
            <w:r w:rsidRPr="000E0060">
              <w:rPr>
                <w:rFonts w:cstheme="minorHAnsi"/>
                <w:b/>
                <w:sz w:val="24"/>
                <w:szCs w:val="24"/>
              </w:rPr>
              <w:t>Tiekėjo pašalinimo pagrindai</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CEC584" w14:textId="77777777" w:rsidR="00825F38" w:rsidRPr="000E0060" w:rsidRDefault="00825F38" w:rsidP="000E0060">
            <w:pPr>
              <w:spacing w:after="0"/>
              <w:jc w:val="center"/>
              <w:rPr>
                <w:rFonts w:eastAsia="Yu Mincho" w:cstheme="minorHAnsi"/>
                <w:b/>
                <w:bCs/>
                <w:sz w:val="24"/>
                <w:szCs w:val="24"/>
              </w:rPr>
            </w:pPr>
            <w:r w:rsidRPr="000E0060">
              <w:rPr>
                <w:rFonts w:eastAsia="Yu Mincho" w:cstheme="minorHAnsi"/>
                <w:b/>
                <w:bCs/>
                <w:sz w:val="24"/>
                <w:szCs w:val="24"/>
              </w:rPr>
              <w:t xml:space="preserve">VPĮ straipsnis, dalis, punktas bei EBVPD formos dalis pildymui </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7C4D9F" w14:textId="77777777" w:rsidR="00825F38" w:rsidRPr="000E0060" w:rsidRDefault="00825F38" w:rsidP="000E0060">
            <w:pPr>
              <w:spacing w:after="0"/>
              <w:jc w:val="center"/>
              <w:rPr>
                <w:rFonts w:cstheme="minorHAnsi"/>
                <w:bCs/>
                <w:iCs/>
                <w:sz w:val="24"/>
                <w:szCs w:val="24"/>
                <w:lang w:eastAsia="en-US"/>
              </w:rPr>
            </w:pPr>
            <w:r w:rsidRPr="000E0060">
              <w:rPr>
                <w:rFonts w:cstheme="minorHAnsi"/>
                <w:b/>
                <w:sz w:val="24"/>
                <w:szCs w:val="24"/>
              </w:rPr>
              <w:t>Pašalinimo pagrindų nebuvimą įrodantys dokumentai</w:t>
            </w:r>
          </w:p>
        </w:tc>
      </w:tr>
      <w:tr w:rsidR="00825F38" w:rsidRPr="000E0060" w14:paraId="6C63F5AA" w14:textId="77777777" w:rsidTr="00825F38">
        <w:tc>
          <w:tcPr>
            <w:tcW w:w="13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C5621E" w14:textId="77777777" w:rsidR="00825F38" w:rsidRPr="000E0060" w:rsidRDefault="00825F38" w:rsidP="000E0060">
            <w:pPr>
              <w:numPr>
                <w:ilvl w:val="0"/>
                <w:numId w:val="29"/>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51FA27" w14:textId="77777777" w:rsidR="00825F38" w:rsidRPr="000E0060" w:rsidRDefault="00825F38" w:rsidP="000E0060">
            <w:pPr>
              <w:spacing w:after="0"/>
              <w:jc w:val="both"/>
              <w:rPr>
                <w:rFonts w:cstheme="minorHAnsi"/>
                <w:b/>
                <w:bCs/>
                <w:sz w:val="24"/>
                <w:szCs w:val="24"/>
                <w:lang w:eastAsia="en-US"/>
              </w:rPr>
            </w:pPr>
            <w:r w:rsidRPr="000E0060">
              <w:rPr>
                <w:rFonts w:cstheme="minorHAnsi"/>
                <w:sz w:val="24"/>
                <w:szCs w:val="24"/>
                <w:lang w:eastAsia="en-US"/>
              </w:rPr>
              <w:t>Tiekėjas arba jo atsakingas asmuo, nurodytas VPĮ 46 straipsnio 2 dalies 2 punkte, nuteistas už šią nusikalstamą veiką:</w:t>
            </w:r>
          </w:p>
          <w:p w14:paraId="7CF6A186" w14:textId="77777777" w:rsidR="00825F38" w:rsidRPr="000E0060" w:rsidRDefault="00825F38" w:rsidP="000E0060">
            <w:pPr>
              <w:spacing w:after="0"/>
              <w:jc w:val="both"/>
              <w:rPr>
                <w:rFonts w:cstheme="minorHAnsi"/>
                <w:b/>
                <w:bCs/>
                <w:sz w:val="24"/>
                <w:szCs w:val="24"/>
                <w:lang w:eastAsia="en-US"/>
              </w:rPr>
            </w:pPr>
            <w:r w:rsidRPr="000E0060">
              <w:rPr>
                <w:rFonts w:cstheme="minorHAnsi"/>
                <w:bCs/>
                <w:sz w:val="24"/>
                <w:szCs w:val="24"/>
                <w:lang w:eastAsia="en-US"/>
              </w:rPr>
              <w:t>1) dalyvavimą nusikalstamame susivienijime, jo organizavimą ar vadovavimą jam;</w:t>
            </w:r>
          </w:p>
          <w:p w14:paraId="1C9F9F85" w14:textId="77777777" w:rsidR="00825F38" w:rsidRPr="000E0060" w:rsidRDefault="00825F38" w:rsidP="000E0060">
            <w:pPr>
              <w:spacing w:after="0"/>
              <w:jc w:val="both"/>
              <w:rPr>
                <w:rFonts w:cstheme="minorHAnsi"/>
                <w:b/>
                <w:bCs/>
                <w:sz w:val="24"/>
                <w:szCs w:val="24"/>
                <w:lang w:eastAsia="en-US"/>
              </w:rPr>
            </w:pPr>
            <w:r w:rsidRPr="000E0060">
              <w:rPr>
                <w:rFonts w:cstheme="minorHAnsi"/>
                <w:bCs/>
                <w:sz w:val="24"/>
                <w:szCs w:val="24"/>
                <w:lang w:eastAsia="en-US"/>
              </w:rPr>
              <w:lastRenderedPageBreak/>
              <w:t>2) kyšininkavimą, prekybą poveikiu, papirkimą;</w:t>
            </w:r>
          </w:p>
          <w:p w14:paraId="32B78550" w14:textId="77777777" w:rsidR="00825F38" w:rsidRPr="000E0060" w:rsidRDefault="00825F38" w:rsidP="000E0060">
            <w:pPr>
              <w:spacing w:after="0"/>
              <w:jc w:val="both"/>
              <w:rPr>
                <w:rFonts w:cstheme="minorHAnsi"/>
                <w:b/>
                <w:bCs/>
                <w:sz w:val="24"/>
                <w:szCs w:val="24"/>
                <w:lang w:eastAsia="en-US"/>
              </w:rPr>
            </w:pPr>
            <w:r w:rsidRPr="000E0060">
              <w:rPr>
                <w:rFonts w:cstheme="minorHAns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582194A" w14:textId="77777777" w:rsidR="00825F38" w:rsidRPr="000E0060" w:rsidRDefault="00825F38" w:rsidP="000E0060">
            <w:pPr>
              <w:spacing w:after="0"/>
              <w:jc w:val="both"/>
              <w:rPr>
                <w:rFonts w:cstheme="minorHAnsi"/>
                <w:b/>
                <w:bCs/>
                <w:sz w:val="24"/>
                <w:szCs w:val="24"/>
                <w:lang w:eastAsia="en-US"/>
              </w:rPr>
            </w:pPr>
            <w:r w:rsidRPr="000E0060">
              <w:rPr>
                <w:rFonts w:cstheme="minorHAnsi"/>
                <w:bCs/>
                <w:sz w:val="24"/>
                <w:szCs w:val="24"/>
                <w:lang w:eastAsia="en-US"/>
              </w:rPr>
              <w:lastRenderedPageBreak/>
              <w:t>4) nusikalstamą bankrotą;</w:t>
            </w:r>
          </w:p>
          <w:p w14:paraId="2B1113CF" w14:textId="77777777" w:rsidR="00825F38" w:rsidRPr="000E0060" w:rsidRDefault="00825F38" w:rsidP="000E0060">
            <w:pPr>
              <w:spacing w:after="0"/>
              <w:jc w:val="both"/>
              <w:rPr>
                <w:rFonts w:cstheme="minorHAnsi"/>
                <w:b/>
                <w:bCs/>
                <w:sz w:val="24"/>
                <w:szCs w:val="24"/>
                <w:lang w:eastAsia="en-US"/>
              </w:rPr>
            </w:pPr>
            <w:r w:rsidRPr="000E0060">
              <w:rPr>
                <w:rFonts w:cstheme="minorHAnsi"/>
                <w:bCs/>
                <w:sz w:val="24"/>
                <w:szCs w:val="24"/>
                <w:lang w:eastAsia="en-US"/>
              </w:rPr>
              <w:t>5) teroristinį ir su teroristine veikla susijusį nusikaltimą;</w:t>
            </w:r>
          </w:p>
          <w:p w14:paraId="4931C391" w14:textId="77777777" w:rsidR="00825F38" w:rsidRPr="000E0060" w:rsidRDefault="00825F38" w:rsidP="000E0060">
            <w:pPr>
              <w:spacing w:after="0"/>
              <w:jc w:val="both"/>
              <w:rPr>
                <w:rFonts w:cstheme="minorHAnsi"/>
                <w:b/>
                <w:bCs/>
                <w:sz w:val="24"/>
                <w:szCs w:val="24"/>
                <w:lang w:eastAsia="en-US"/>
              </w:rPr>
            </w:pPr>
            <w:r w:rsidRPr="000E0060">
              <w:rPr>
                <w:rFonts w:cstheme="minorHAnsi"/>
                <w:bCs/>
                <w:sz w:val="24"/>
                <w:szCs w:val="24"/>
                <w:lang w:eastAsia="en-US"/>
              </w:rPr>
              <w:t>6) nusikalstamu būdu gauto turto legalizavimą;</w:t>
            </w:r>
          </w:p>
          <w:p w14:paraId="15286393" w14:textId="77777777" w:rsidR="00825F38" w:rsidRPr="000E0060" w:rsidRDefault="00825F38" w:rsidP="000E0060">
            <w:pPr>
              <w:spacing w:after="0"/>
              <w:jc w:val="both"/>
              <w:rPr>
                <w:rFonts w:cstheme="minorHAnsi"/>
                <w:b/>
                <w:bCs/>
                <w:sz w:val="24"/>
                <w:szCs w:val="24"/>
                <w:lang w:eastAsia="en-US"/>
              </w:rPr>
            </w:pPr>
            <w:r w:rsidRPr="000E0060">
              <w:rPr>
                <w:rFonts w:cstheme="minorHAnsi"/>
                <w:bCs/>
                <w:sz w:val="24"/>
                <w:szCs w:val="24"/>
                <w:lang w:eastAsia="en-US"/>
              </w:rPr>
              <w:t>7) prekybą žmonėmis, vaiko pirkimą arba pardavimą;</w:t>
            </w:r>
          </w:p>
          <w:p w14:paraId="4980C655" w14:textId="77777777" w:rsidR="00825F38" w:rsidRPr="000E0060" w:rsidRDefault="00825F38" w:rsidP="000E0060">
            <w:pPr>
              <w:spacing w:after="0"/>
              <w:jc w:val="both"/>
              <w:rPr>
                <w:rFonts w:cstheme="minorHAnsi"/>
                <w:b/>
                <w:bCs/>
                <w:sz w:val="24"/>
                <w:szCs w:val="24"/>
                <w:lang w:eastAsia="en-US"/>
              </w:rPr>
            </w:pPr>
            <w:r w:rsidRPr="000E0060">
              <w:rPr>
                <w:rFonts w:cstheme="minorHAns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6C45931A" w14:textId="77777777" w:rsidR="00825F38" w:rsidRPr="000E0060" w:rsidRDefault="00825F38" w:rsidP="000E0060">
            <w:pPr>
              <w:spacing w:after="0"/>
              <w:jc w:val="both"/>
              <w:rPr>
                <w:rFonts w:cstheme="minorHAnsi"/>
                <w:b/>
                <w:bCs/>
                <w:sz w:val="24"/>
                <w:szCs w:val="24"/>
                <w:lang w:eastAsia="en-US"/>
              </w:rPr>
            </w:pPr>
          </w:p>
          <w:p w14:paraId="44293FAF" w14:textId="77777777" w:rsidR="00825F38" w:rsidRPr="000E0060" w:rsidRDefault="00825F38" w:rsidP="000E0060">
            <w:pPr>
              <w:spacing w:after="0"/>
              <w:jc w:val="both"/>
              <w:rPr>
                <w:rFonts w:cstheme="minorHAnsi"/>
                <w:b/>
                <w:bCs/>
                <w:sz w:val="24"/>
                <w:szCs w:val="24"/>
                <w:lang w:eastAsia="en-US"/>
              </w:rPr>
            </w:pPr>
            <w:r w:rsidRPr="000E0060">
              <w:rPr>
                <w:rFonts w:cstheme="minorHAnsi"/>
                <w:bCs/>
                <w:sz w:val="24"/>
                <w:szCs w:val="24"/>
                <w:lang w:eastAsia="en-US"/>
              </w:rPr>
              <w:t>Laikoma, kad tiekėjas arba jo atsakingas asmuo nuteistas už aukščiau nurodytą nusikalstamą veiką, kai dėl:</w:t>
            </w:r>
          </w:p>
          <w:p w14:paraId="7D7D047F" w14:textId="77777777" w:rsidR="00825F38" w:rsidRPr="000E0060" w:rsidRDefault="00825F38" w:rsidP="000E0060">
            <w:pPr>
              <w:spacing w:after="0"/>
              <w:jc w:val="both"/>
              <w:rPr>
                <w:rFonts w:cstheme="minorHAnsi"/>
                <w:bCs/>
                <w:sz w:val="24"/>
                <w:szCs w:val="24"/>
                <w:lang w:eastAsia="en-US"/>
              </w:rPr>
            </w:pPr>
            <w:r w:rsidRPr="000E0060">
              <w:rPr>
                <w:rFonts w:cstheme="minorHAnsi"/>
                <w:bCs/>
                <w:sz w:val="24"/>
                <w:szCs w:val="24"/>
                <w:lang w:eastAsia="en-US"/>
              </w:rPr>
              <w:t xml:space="preserve">1) tiekėjo, kuris yra fizinis asmuo, per pastaruosius 5 metus buvo priimtas ir įsiteisėjęs apkaltinamasis teismo nuosprendis ir šis asmuo turi neišnykusį ar </w:t>
            </w:r>
            <w:r w:rsidRPr="000E0060">
              <w:rPr>
                <w:rFonts w:cstheme="minorHAnsi"/>
                <w:bCs/>
                <w:sz w:val="24"/>
                <w:szCs w:val="24"/>
                <w:lang w:eastAsia="en-US"/>
              </w:rPr>
              <w:lastRenderedPageBreak/>
              <w:t>nepanaikintą teistumą;</w:t>
            </w:r>
          </w:p>
          <w:p w14:paraId="402279DE" w14:textId="77777777" w:rsidR="00825F38" w:rsidRPr="000E0060" w:rsidRDefault="00825F38" w:rsidP="000E0060">
            <w:pPr>
              <w:spacing w:after="0"/>
              <w:jc w:val="both"/>
              <w:rPr>
                <w:rFonts w:cstheme="minorHAnsi"/>
                <w:b/>
                <w:bCs/>
                <w:sz w:val="24"/>
                <w:szCs w:val="24"/>
                <w:lang w:eastAsia="en-US"/>
              </w:rPr>
            </w:pPr>
          </w:p>
          <w:p w14:paraId="05AA0BB3" w14:textId="77777777" w:rsidR="00825F38" w:rsidRPr="000E0060" w:rsidRDefault="00825F38" w:rsidP="000E0060">
            <w:pPr>
              <w:spacing w:after="0"/>
              <w:jc w:val="both"/>
              <w:rPr>
                <w:rFonts w:cstheme="minorHAnsi"/>
                <w:color w:val="000000" w:themeColor="text1"/>
                <w:sz w:val="24"/>
                <w:szCs w:val="24"/>
                <w:lang w:eastAsia="en-US"/>
              </w:rPr>
            </w:pPr>
            <w:r w:rsidRPr="000E0060">
              <w:rPr>
                <w:rFonts w:cstheme="minorHAnsi"/>
                <w:color w:val="000000" w:themeColor="text1"/>
                <w:sz w:val="24"/>
                <w:szCs w:val="24"/>
                <w:lang w:eastAsia="en-US"/>
              </w:rPr>
              <w:t xml:space="preserve">2) tiekėjo, kuris yra juridinis asmuo, kita organizacija ar jos </w:t>
            </w:r>
            <w:r w:rsidRPr="000E0060">
              <w:rPr>
                <w:rFonts w:cstheme="minorHAnsi"/>
                <w:b/>
                <w:bCs/>
                <w:color w:val="000000" w:themeColor="text1"/>
                <w:sz w:val="24"/>
                <w:szCs w:val="24"/>
                <w:lang w:eastAsia="en-US"/>
              </w:rPr>
              <w:t>struktūrinis</w:t>
            </w:r>
            <w:r w:rsidRPr="000E0060">
              <w:rPr>
                <w:rFonts w:cstheme="minorHAnsi"/>
                <w:color w:val="000000" w:themeColor="text1"/>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78F8188" w14:textId="77777777" w:rsidR="00825F38" w:rsidRPr="000E0060" w:rsidRDefault="00825F38" w:rsidP="000E0060">
            <w:pPr>
              <w:spacing w:after="0"/>
              <w:jc w:val="both"/>
              <w:rPr>
                <w:rFonts w:cstheme="minorHAnsi"/>
                <w:b/>
                <w:color w:val="000000" w:themeColor="text1"/>
                <w:sz w:val="24"/>
                <w:szCs w:val="24"/>
                <w:lang w:eastAsia="en-US"/>
              </w:rPr>
            </w:pPr>
          </w:p>
          <w:p w14:paraId="07691E65" w14:textId="77777777" w:rsidR="00825F38" w:rsidRPr="000E0060" w:rsidRDefault="00825F38" w:rsidP="000E0060">
            <w:pPr>
              <w:spacing w:after="0"/>
              <w:jc w:val="both"/>
              <w:rPr>
                <w:rFonts w:cstheme="minorHAnsi"/>
                <w:b/>
                <w:bCs/>
                <w:sz w:val="24"/>
                <w:szCs w:val="24"/>
                <w:lang w:eastAsia="en-US"/>
              </w:rPr>
            </w:pPr>
            <w:r w:rsidRPr="000E0060">
              <w:rPr>
                <w:rFonts w:cstheme="minorHAnsi"/>
                <w:bCs/>
                <w:color w:val="000000" w:themeColor="text1"/>
                <w:sz w:val="24"/>
                <w:szCs w:val="24"/>
                <w:lang w:eastAsia="en-US"/>
              </w:rPr>
              <w:t xml:space="preserve">3) tiekėjo, kuris yra juridinis asmuo, kita organizacija ar jos </w:t>
            </w:r>
            <w:r w:rsidRPr="000E0060">
              <w:rPr>
                <w:rFonts w:cstheme="minorHAnsi"/>
                <w:b/>
                <w:color w:val="000000" w:themeColor="text1"/>
                <w:sz w:val="24"/>
                <w:szCs w:val="24"/>
                <w:lang w:eastAsia="en-US"/>
              </w:rPr>
              <w:t>struktūrinis</w:t>
            </w:r>
            <w:r w:rsidRPr="000E0060">
              <w:rPr>
                <w:rFonts w:cstheme="minorHAnsi"/>
                <w:bCs/>
                <w:color w:val="000000" w:themeColor="text1"/>
                <w:sz w:val="24"/>
                <w:szCs w:val="24"/>
                <w:lang w:eastAsia="en-US"/>
              </w:rPr>
              <w:t xml:space="preserve"> padalinys, per pastaruosius 5 metus buvo priimtas ir įsiteisėjęs apkaltinamasis teismo nuosprendis arba VPĮ 46 straipsnio 3 dalies atveju – galutinis administracinis </w:t>
            </w:r>
            <w:r w:rsidRPr="000E0060">
              <w:rPr>
                <w:rFonts w:cstheme="minorHAnsi"/>
                <w:bCs/>
                <w:color w:val="000000" w:themeColor="text1"/>
                <w:sz w:val="24"/>
                <w:szCs w:val="24"/>
                <w:lang w:eastAsia="en-US"/>
              </w:rPr>
              <w:lastRenderedPageBreak/>
              <w:t>sprendimas, jeigu toks sprendimas priimamas pagal tiekėjo šalies teisės aktų reikalavimus.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BFAFF4" w14:textId="77777777" w:rsidR="00825F38" w:rsidRPr="000E0060" w:rsidRDefault="00825F38" w:rsidP="000E0060">
            <w:pPr>
              <w:spacing w:after="0"/>
              <w:jc w:val="both"/>
              <w:rPr>
                <w:rFonts w:eastAsia="Yu Mincho" w:cstheme="minorHAnsi"/>
                <w:b/>
                <w:bCs/>
                <w:sz w:val="24"/>
                <w:szCs w:val="24"/>
                <w:lang w:eastAsia="en-US"/>
              </w:rPr>
            </w:pPr>
            <w:r w:rsidRPr="000E0060">
              <w:rPr>
                <w:rFonts w:eastAsia="Yu Mincho" w:cstheme="minorHAnsi"/>
                <w:b/>
                <w:bCs/>
                <w:sz w:val="24"/>
                <w:szCs w:val="24"/>
                <w:lang w:eastAsia="en-US"/>
              </w:rPr>
              <w:lastRenderedPageBreak/>
              <w:t>VPĮ 46 straipsnio 1 dalis</w:t>
            </w:r>
          </w:p>
          <w:p w14:paraId="62CE045F" w14:textId="77777777" w:rsidR="00825F38" w:rsidRPr="000E0060" w:rsidRDefault="00825F38" w:rsidP="000E0060">
            <w:pPr>
              <w:spacing w:after="0"/>
              <w:jc w:val="both"/>
              <w:rPr>
                <w:rFonts w:eastAsia="Yu Mincho" w:cstheme="minorHAnsi"/>
                <w:sz w:val="24"/>
                <w:szCs w:val="24"/>
                <w:lang w:eastAsia="en-US"/>
              </w:rPr>
            </w:pPr>
          </w:p>
          <w:p w14:paraId="148A9D76" w14:textId="77777777" w:rsidR="00825F38" w:rsidRPr="000E0060" w:rsidRDefault="00825F38" w:rsidP="000E0060">
            <w:pPr>
              <w:spacing w:after="0"/>
              <w:jc w:val="both"/>
              <w:rPr>
                <w:rFonts w:eastAsia="Yu Mincho" w:cstheme="minorHAnsi"/>
                <w:sz w:val="24"/>
                <w:szCs w:val="24"/>
                <w:lang w:eastAsia="en-US"/>
              </w:rPr>
            </w:pPr>
            <w:r w:rsidRPr="000E0060">
              <w:rPr>
                <w:rFonts w:eastAsia="Yu Mincho" w:cstheme="minorHAnsi"/>
                <w:sz w:val="24"/>
                <w:szCs w:val="24"/>
                <w:lang w:eastAsia="en-US"/>
              </w:rPr>
              <w:t>EBVPD III dalies A1-A6 punktai</w:t>
            </w:r>
          </w:p>
          <w:p w14:paraId="24C76F64" w14:textId="77777777" w:rsidR="00825F38" w:rsidRPr="000E0060" w:rsidRDefault="00825F38" w:rsidP="000E0060">
            <w:pPr>
              <w:spacing w:after="0"/>
              <w:jc w:val="both"/>
              <w:rPr>
                <w:rFonts w:eastAsia="Yu Mincho" w:cstheme="minorHAnsi"/>
                <w:sz w:val="24"/>
                <w:szCs w:val="24"/>
                <w:lang w:eastAsia="en-US"/>
              </w:rPr>
            </w:pPr>
          </w:p>
          <w:p w14:paraId="120919A9" w14:textId="77777777" w:rsidR="00825F38" w:rsidRPr="000E0060" w:rsidRDefault="00825F38" w:rsidP="000E0060">
            <w:pPr>
              <w:spacing w:after="0"/>
              <w:jc w:val="both"/>
              <w:rPr>
                <w:rFonts w:eastAsia="Yu Mincho" w:cstheme="minorHAnsi"/>
                <w:sz w:val="24"/>
                <w:szCs w:val="24"/>
                <w:lang w:eastAsia="en-US"/>
              </w:rPr>
            </w:pPr>
            <w:r w:rsidRPr="000E0060">
              <w:rPr>
                <w:rFonts w:eastAsia="Yu Mincho" w:cstheme="minorHAnsi"/>
                <w:sz w:val="24"/>
                <w:szCs w:val="24"/>
                <w:lang w:eastAsia="en-US"/>
              </w:rPr>
              <w:t>EBVPD III dalies D1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A2311" w14:textId="77777777" w:rsidR="00825F38" w:rsidRPr="000E0060" w:rsidRDefault="00825F38" w:rsidP="000E0060">
            <w:pPr>
              <w:spacing w:after="0"/>
              <w:jc w:val="both"/>
              <w:rPr>
                <w:rFonts w:cstheme="minorHAnsi"/>
                <w:sz w:val="24"/>
                <w:szCs w:val="24"/>
              </w:rPr>
            </w:pPr>
            <w:r w:rsidRPr="000E0060">
              <w:rPr>
                <w:rFonts w:cstheme="minorHAnsi"/>
                <w:sz w:val="24"/>
                <w:szCs w:val="24"/>
                <w:lang w:eastAsia="en-US"/>
              </w:rPr>
              <w:t>Iš Lietuvoje įsteigtų subjektų reikalaujama:</w:t>
            </w:r>
          </w:p>
          <w:p w14:paraId="258FFF45" w14:textId="77777777" w:rsidR="00825F38" w:rsidRPr="000E0060" w:rsidRDefault="00825F38" w:rsidP="000E0060">
            <w:pPr>
              <w:numPr>
                <w:ilvl w:val="0"/>
                <w:numId w:val="26"/>
              </w:numPr>
              <w:spacing w:after="0"/>
              <w:ind w:left="314"/>
              <w:jc w:val="both"/>
              <w:rPr>
                <w:rFonts w:cstheme="minorHAnsi"/>
                <w:b/>
                <w:bCs/>
                <w:sz w:val="24"/>
                <w:szCs w:val="24"/>
              </w:rPr>
            </w:pPr>
            <w:r w:rsidRPr="000E0060">
              <w:rPr>
                <w:rFonts w:cstheme="minorHAnsi"/>
                <w:sz w:val="24"/>
                <w:szCs w:val="24"/>
              </w:rPr>
              <w:t>išrašo iš teismo sprendimo arba</w:t>
            </w:r>
          </w:p>
          <w:p w14:paraId="2040C779" w14:textId="77777777" w:rsidR="00825F38" w:rsidRPr="000E0060" w:rsidRDefault="00825F38" w:rsidP="000E0060">
            <w:pPr>
              <w:numPr>
                <w:ilvl w:val="0"/>
                <w:numId w:val="26"/>
              </w:numPr>
              <w:spacing w:after="0"/>
              <w:ind w:left="314"/>
              <w:jc w:val="both"/>
              <w:rPr>
                <w:rFonts w:cstheme="minorHAnsi"/>
                <w:b/>
                <w:bCs/>
                <w:sz w:val="24"/>
                <w:szCs w:val="24"/>
              </w:rPr>
            </w:pPr>
            <w:r w:rsidRPr="000E0060">
              <w:rPr>
                <w:rFonts w:cstheme="minorHAnsi"/>
                <w:sz w:val="24"/>
                <w:szCs w:val="24"/>
              </w:rPr>
              <w:t>Informatikos ir ryšių departamento prie Vidaus reikalų ministerijos pažymos, arba</w:t>
            </w:r>
          </w:p>
          <w:p w14:paraId="7031296C" w14:textId="77777777" w:rsidR="00825F38" w:rsidRPr="000E0060" w:rsidRDefault="00825F38" w:rsidP="000E0060">
            <w:pPr>
              <w:numPr>
                <w:ilvl w:val="0"/>
                <w:numId w:val="26"/>
              </w:numPr>
              <w:spacing w:after="0"/>
              <w:ind w:left="314"/>
              <w:jc w:val="both"/>
              <w:rPr>
                <w:rFonts w:cstheme="minorHAnsi"/>
                <w:b/>
                <w:bCs/>
                <w:sz w:val="24"/>
                <w:szCs w:val="24"/>
              </w:rPr>
            </w:pPr>
            <w:r w:rsidRPr="000E0060">
              <w:rPr>
                <w:rFonts w:cstheme="minorHAnsi"/>
                <w:sz w:val="24"/>
                <w:szCs w:val="24"/>
              </w:rPr>
              <w:t>valstybės įmonės Registrų centro Lietuvos Respublikos Vyriausybės nustatyta tvarka išduoto dokumento, patvirtinančio jungtinius kompetentingų institucijų tvarkomus duomenis.</w:t>
            </w:r>
          </w:p>
          <w:p w14:paraId="290F047B" w14:textId="77777777" w:rsidR="00825F38" w:rsidRPr="000E0060" w:rsidRDefault="00825F38" w:rsidP="000E0060">
            <w:pPr>
              <w:spacing w:after="0"/>
              <w:jc w:val="both"/>
              <w:rPr>
                <w:rFonts w:cstheme="minorHAnsi"/>
                <w:sz w:val="24"/>
                <w:szCs w:val="24"/>
                <w:lang w:eastAsia="en-US"/>
              </w:rPr>
            </w:pPr>
          </w:p>
          <w:p w14:paraId="402B9A0E" w14:textId="77777777" w:rsidR="00825F38" w:rsidRPr="000E0060" w:rsidRDefault="00825F38" w:rsidP="000E0060">
            <w:pPr>
              <w:spacing w:after="0"/>
              <w:jc w:val="both"/>
              <w:rPr>
                <w:rFonts w:cstheme="minorHAnsi"/>
                <w:sz w:val="24"/>
                <w:szCs w:val="24"/>
              </w:rPr>
            </w:pPr>
            <w:r w:rsidRPr="000E0060">
              <w:rPr>
                <w:rFonts w:cstheme="minorHAnsi"/>
                <w:sz w:val="24"/>
                <w:szCs w:val="24"/>
                <w:lang w:eastAsia="en-US"/>
              </w:rPr>
              <w:t>Iš ne Lietuvoje įsteigtų subjektų reikalaujama:</w:t>
            </w:r>
          </w:p>
          <w:p w14:paraId="63C1EDD7" w14:textId="77777777" w:rsidR="00825F38" w:rsidRPr="000E0060" w:rsidRDefault="00825F38" w:rsidP="000E0060">
            <w:pPr>
              <w:numPr>
                <w:ilvl w:val="0"/>
                <w:numId w:val="26"/>
              </w:numPr>
              <w:spacing w:after="0"/>
              <w:ind w:left="314"/>
              <w:jc w:val="both"/>
              <w:rPr>
                <w:rFonts w:cstheme="minorHAnsi"/>
                <w:b/>
                <w:bCs/>
                <w:sz w:val="24"/>
                <w:szCs w:val="24"/>
              </w:rPr>
            </w:pPr>
            <w:r w:rsidRPr="000E0060">
              <w:rPr>
                <w:rFonts w:cstheme="minorHAnsi"/>
                <w:sz w:val="24"/>
                <w:szCs w:val="24"/>
              </w:rPr>
              <w:t>atitinkamos užsienio šalies institucijos dokumento</w:t>
            </w:r>
            <w:r w:rsidRPr="000E0060">
              <w:rPr>
                <w:rFonts w:cstheme="minorHAnsi"/>
                <w:sz w:val="24"/>
                <w:szCs w:val="24"/>
                <w:vertAlign w:val="superscript"/>
              </w:rPr>
              <w:footnoteReference w:id="3"/>
            </w:r>
            <w:r w:rsidRPr="000E0060">
              <w:rPr>
                <w:rFonts w:cstheme="minorHAnsi"/>
                <w:sz w:val="24"/>
                <w:szCs w:val="24"/>
              </w:rPr>
              <w:t>.</w:t>
            </w:r>
          </w:p>
          <w:p w14:paraId="21CE3A62" w14:textId="77777777" w:rsidR="00825F38" w:rsidRPr="000E0060" w:rsidRDefault="00825F38" w:rsidP="000E0060">
            <w:pPr>
              <w:spacing w:after="0"/>
              <w:jc w:val="both"/>
              <w:rPr>
                <w:rFonts w:cstheme="minorHAnsi"/>
                <w:sz w:val="24"/>
                <w:szCs w:val="24"/>
              </w:rPr>
            </w:pPr>
          </w:p>
          <w:p w14:paraId="7FA27CF1" w14:textId="77777777" w:rsidR="00825F38" w:rsidRPr="000E0060" w:rsidRDefault="00825F38" w:rsidP="000E0060">
            <w:pPr>
              <w:spacing w:after="0"/>
              <w:jc w:val="both"/>
              <w:rPr>
                <w:rFonts w:cstheme="minorHAnsi"/>
                <w:color w:val="7030A0"/>
                <w:sz w:val="24"/>
                <w:szCs w:val="24"/>
              </w:rPr>
            </w:pPr>
            <w:r w:rsidRPr="000E0060">
              <w:rPr>
                <w:rFonts w:cstheme="minorHAnsi"/>
                <w:sz w:val="24"/>
                <w:szCs w:val="24"/>
              </w:rPr>
              <w:lastRenderedPageBreak/>
              <w:t xml:space="preserve">Nurodyti dokumentai turi būti išduoti ne anksčiau kaip </w:t>
            </w:r>
            <w:r w:rsidRPr="000E0060">
              <w:rPr>
                <w:rFonts w:cstheme="minorHAnsi"/>
                <w:color w:val="000000" w:themeColor="text1"/>
                <w:sz w:val="24"/>
                <w:szCs w:val="24"/>
              </w:rPr>
              <w:t xml:space="preserve">120 dienų </w:t>
            </w:r>
            <w:r w:rsidRPr="000E0060">
              <w:rPr>
                <w:rFonts w:cstheme="minorHAnsi"/>
                <w:sz w:val="24"/>
                <w:szCs w:val="24"/>
              </w:rPr>
              <w:t xml:space="preserve">iki </w:t>
            </w:r>
            <w:r w:rsidRPr="000E0060">
              <w:rPr>
                <w:rFonts w:eastAsia="Times New Roman" w:cstheme="minorHAnsi"/>
                <w:i/>
                <w:iCs/>
                <w:sz w:val="24"/>
                <w:szCs w:val="24"/>
              </w:rPr>
              <w:t>tos dienos, kai tiekėjas perkančiosios organizacijos prašymu turės pateikti pašalinimo pagrindų nebuvimą patvirtinančius dok</w:t>
            </w:r>
            <w:r w:rsidRPr="000E0060">
              <w:rPr>
                <w:rFonts w:eastAsia="Times New Roman" w:cstheme="minorHAnsi"/>
                <w:sz w:val="24"/>
                <w:szCs w:val="24"/>
              </w:rPr>
              <w:t>umentus</w:t>
            </w:r>
            <w:r w:rsidRPr="000E0060">
              <w:rPr>
                <w:rFonts w:cstheme="minorHAnsi"/>
                <w:sz w:val="24"/>
                <w:szCs w:val="24"/>
              </w:rPr>
              <w:t xml:space="preserve">. </w:t>
            </w:r>
            <w:r w:rsidRPr="000E0060">
              <w:rPr>
                <w:rFonts w:cstheme="minorHAnsi"/>
                <w:b/>
                <w:bCs/>
                <w:i/>
                <w:iCs/>
                <w:color w:val="000000" w:themeColor="text1"/>
                <w:sz w:val="24"/>
                <w:szCs w:val="24"/>
              </w:rPr>
              <w:t>Pavyzdys</w:t>
            </w:r>
            <w:r w:rsidRPr="000E0060">
              <w:rPr>
                <w:rFonts w:cstheme="minorHAnsi"/>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17A0245C" w14:textId="77777777" w:rsidR="00825F38" w:rsidRPr="000E0060" w:rsidRDefault="00825F38" w:rsidP="000E0060">
            <w:pPr>
              <w:spacing w:after="0"/>
              <w:jc w:val="both"/>
              <w:rPr>
                <w:rFonts w:cstheme="minorHAnsi"/>
                <w:b/>
                <w:bCs/>
                <w:sz w:val="24"/>
                <w:szCs w:val="24"/>
              </w:rPr>
            </w:pPr>
          </w:p>
          <w:p w14:paraId="759FAC2B" w14:textId="77777777" w:rsidR="00825F38" w:rsidRPr="000E0060" w:rsidRDefault="00825F38" w:rsidP="000E0060">
            <w:pPr>
              <w:spacing w:after="0"/>
              <w:jc w:val="both"/>
              <w:rPr>
                <w:rFonts w:cstheme="minorHAnsi"/>
                <w:bCs/>
                <w:sz w:val="24"/>
                <w:szCs w:val="24"/>
              </w:rPr>
            </w:pPr>
            <w:r w:rsidRPr="000E0060">
              <w:rPr>
                <w:rFont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99CEA28" w14:textId="77777777" w:rsidR="00825F38" w:rsidRPr="000E0060" w:rsidRDefault="00825F38" w:rsidP="000E0060">
            <w:pPr>
              <w:spacing w:after="0"/>
              <w:jc w:val="both"/>
              <w:rPr>
                <w:rFonts w:cstheme="minorHAnsi"/>
                <w:bCs/>
                <w:sz w:val="24"/>
                <w:szCs w:val="24"/>
              </w:rPr>
            </w:pPr>
          </w:p>
          <w:p w14:paraId="63CFAFCF" w14:textId="77777777" w:rsidR="00825F38" w:rsidRPr="000E0060" w:rsidRDefault="00825F38" w:rsidP="000E0060">
            <w:pPr>
              <w:spacing w:after="0"/>
              <w:jc w:val="both"/>
              <w:rPr>
                <w:rFonts w:cstheme="minorHAnsi"/>
                <w:b/>
                <w:bCs/>
                <w:i/>
                <w:iCs/>
                <w:color w:val="000000" w:themeColor="text1"/>
                <w:sz w:val="24"/>
                <w:szCs w:val="24"/>
              </w:rPr>
            </w:pPr>
            <w:r w:rsidRPr="000E0060">
              <w:rPr>
                <w:rFonts w:cstheme="minorHAnsi"/>
                <w:b/>
                <w:bCs/>
                <w:i/>
                <w:iCs/>
                <w:color w:val="000000" w:themeColor="text1"/>
                <w:sz w:val="24"/>
                <w:szCs w:val="24"/>
              </w:rPr>
              <w:t>PASTABA</w:t>
            </w:r>
          </w:p>
          <w:p w14:paraId="319889A4" w14:textId="77777777" w:rsidR="00825F38" w:rsidRPr="000E0060" w:rsidRDefault="00825F38" w:rsidP="000E0060">
            <w:pPr>
              <w:spacing w:after="0"/>
              <w:jc w:val="both"/>
              <w:rPr>
                <w:rFonts w:cstheme="minorHAnsi"/>
                <w:color w:val="000000" w:themeColor="text1"/>
                <w:sz w:val="24"/>
                <w:szCs w:val="24"/>
              </w:rPr>
            </w:pPr>
            <w:r w:rsidRPr="000E0060">
              <w:rPr>
                <w:rFonts w:cstheme="minorHAnsi"/>
                <w:color w:val="000000" w:themeColor="text1"/>
                <w:sz w:val="24"/>
                <w:szCs w:val="24"/>
              </w:rPr>
              <w:t>Pažymų, patvirtinančių VPĮ 46 straipsnyje nurodytų tiekėjo pašalinimo pagrindų nebuvimą, pateikti nereikalaujama. Jų perkančioji organizacija reikalaus tik turėdama pagrįstų abejonių dėl tiekėjo patikimumo.</w:t>
            </w:r>
          </w:p>
          <w:p w14:paraId="43E53291" w14:textId="77777777" w:rsidR="00825F38" w:rsidRPr="000E0060" w:rsidRDefault="00825F38" w:rsidP="000E0060">
            <w:pPr>
              <w:spacing w:after="0"/>
              <w:jc w:val="both"/>
              <w:rPr>
                <w:rFonts w:cstheme="minorHAnsi"/>
                <w:b/>
                <w:bCs/>
                <w:sz w:val="24"/>
                <w:szCs w:val="24"/>
              </w:rPr>
            </w:pPr>
          </w:p>
          <w:p w14:paraId="4AD1C449" w14:textId="77777777" w:rsidR="00825F38" w:rsidRPr="000E0060" w:rsidRDefault="00825F38" w:rsidP="000E0060">
            <w:pPr>
              <w:spacing w:after="0"/>
              <w:jc w:val="both"/>
              <w:rPr>
                <w:rFonts w:cstheme="minorHAnsi"/>
                <w:b/>
                <w:bCs/>
                <w:sz w:val="24"/>
                <w:szCs w:val="24"/>
              </w:rPr>
            </w:pPr>
          </w:p>
        </w:tc>
      </w:tr>
      <w:tr w:rsidR="00825F38" w:rsidRPr="000E0060" w14:paraId="7598BC0B" w14:textId="77777777" w:rsidTr="00825F38">
        <w:tc>
          <w:tcPr>
            <w:tcW w:w="13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D47018" w14:textId="77777777" w:rsidR="00825F38" w:rsidRPr="000E0060" w:rsidRDefault="00825F38" w:rsidP="000E0060">
            <w:pPr>
              <w:numPr>
                <w:ilvl w:val="0"/>
                <w:numId w:val="29"/>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DD33F1" w14:textId="77777777" w:rsidR="00825F38" w:rsidRPr="000E0060" w:rsidRDefault="00825F38" w:rsidP="000E0060">
            <w:pPr>
              <w:spacing w:after="0"/>
              <w:jc w:val="both"/>
              <w:rPr>
                <w:rFonts w:cstheme="minorHAnsi"/>
                <w:color w:val="000000" w:themeColor="text1"/>
                <w:sz w:val="24"/>
                <w:szCs w:val="24"/>
                <w:lang w:eastAsia="en-US"/>
              </w:rPr>
            </w:pPr>
            <w:r w:rsidRPr="000E0060">
              <w:rPr>
                <w:rFonts w:cstheme="minorHAnsi"/>
                <w:color w:val="000000" w:themeColor="text1"/>
                <w:sz w:val="24"/>
                <w:szCs w:val="24"/>
                <w:lang w:eastAsia="en-US"/>
              </w:rPr>
              <w:t>Tiekėjas yra neatlikęs jam paskirtos baudžiamojo poveikio priemonės – uždraudimo juridiniam asmeniui dalyvauti viešuosiuose pirkimuose.</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E7B9F" w14:textId="77777777" w:rsidR="00825F38" w:rsidRPr="000E0060" w:rsidRDefault="00825F38" w:rsidP="000E0060">
            <w:pPr>
              <w:spacing w:after="0"/>
              <w:jc w:val="both"/>
              <w:rPr>
                <w:rFonts w:eastAsia="Yu Mincho" w:cstheme="minorHAnsi"/>
                <w:b/>
                <w:bCs/>
                <w:color w:val="000000" w:themeColor="text1"/>
                <w:sz w:val="24"/>
                <w:szCs w:val="24"/>
                <w:lang w:eastAsia="en-US"/>
              </w:rPr>
            </w:pPr>
            <w:r w:rsidRPr="000E0060">
              <w:rPr>
                <w:rFonts w:eastAsia="Yu Mincho" w:cstheme="minorHAnsi"/>
                <w:b/>
                <w:bCs/>
                <w:color w:val="000000" w:themeColor="text1"/>
                <w:sz w:val="24"/>
                <w:szCs w:val="24"/>
                <w:lang w:eastAsia="en-US"/>
              </w:rPr>
              <w:t>VPĮ 46 straipsnio 2¹ dalis</w:t>
            </w:r>
          </w:p>
          <w:p w14:paraId="4E7938C9" w14:textId="77777777" w:rsidR="00825F38" w:rsidRPr="000E0060" w:rsidRDefault="00825F38" w:rsidP="000E0060">
            <w:pPr>
              <w:spacing w:after="0"/>
              <w:jc w:val="both"/>
              <w:rPr>
                <w:rFonts w:eastAsia="Yu Mincho" w:cstheme="minorHAnsi"/>
                <w:b/>
                <w:bCs/>
                <w:color w:val="000000" w:themeColor="text1"/>
                <w:sz w:val="24"/>
                <w:szCs w:val="24"/>
              </w:rPr>
            </w:pPr>
          </w:p>
          <w:p w14:paraId="1B844F70" w14:textId="77777777" w:rsidR="00825F38" w:rsidRPr="000E0060" w:rsidRDefault="00825F38" w:rsidP="000E0060">
            <w:pPr>
              <w:spacing w:after="0"/>
              <w:jc w:val="both"/>
              <w:rPr>
                <w:rFonts w:eastAsia="Yu Mincho" w:cstheme="minorHAnsi"/>
                <w:b/>
                <w:bCs/>
                <w:color w:val="000000" w:themeColor="text1"/>
                <w:sz w:val="24"/>
                <w:szCs w:val="24"/>
              </w:rPr>
            </w:pPr>
            <w:r w:rsidRPr="000E0060">
              <w:rPr>
                <w:rFonts w:eastAsia="Yu Mincho" w:cstheme="minorHAnsi"/>
                <w:color w:val="000000" w:themeColor="text1"/>
                <w:sz w:val="24"/>
                <w:szCs w:val="24"/>
                <w:lang w:eastAsia="en-US"/>
              </w:rPr>
              <w:t>EBVPD III dalies D2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E83C0D" w14:textId="77777777" w:rsidR="00825F38" w:rsidRPr="000E0060" w:rsidRDefault="00825F38" w:rsidP="000E0060">
            <w:pPr>
              <w:spacing w:after="0"/>
              <w:jc w:val="both"/>
              <w:rPr>
                <w:rFonts w:cstheme="minorHAnsi"/>
                <w:color w:val="000000" w:themeColor="text1"/>
                <w:sz w:val="24"/>
                <w:szCs w:val="24"/>
                <w:lang w:eastAsia="en-US"/>
              </w:rPr>
            </w:pPr>
            <w:r w:rsidRPr="000E0060">
              <w:rPr>
                <w:rFonts w:cstheme="minorHAnsi"/>
                <w:color w:val="000000" w:themeColor="text1"/>
                <w:sz w:val="24"/>
                <w:szCs w:val="24"/>
                <w:lang w:eastAsia="en-US"/>
              </w:rPr>
              <w:t>Iš Lietuvoje įsteigtų subjektų įrodančių dokumentų nereikalaujama. Užtenka pateikto EBVPD.</w:t>
            </w:r>
          </w:p>
          <w:p w14:paraId="115499B0" w14:textId="77777777" w:rsidR="00825F38" w:rsidRPr="000E0060" w:rsidRDefault="00825F38" w:rsidP="000E0060">
            <w:pPr>
              <w:spacing w:after="0"/>
              <w:jc w:val="both"/>
              <w:rPr>
                <w:rFonts w:cstheme="minorHAnsi"/>
                <w:color w:val="000000" w:themeColor="text1"/>
                <w:sz w:val="24"/>
                <w:szCs w:val="24"/>
              </w:rPr>
            </w:pPr>
          </w:p>
        </w:tc>
      </w:tr>
      <w:tr w:rsidR="00825F38" w:rsidRPr="000E0060" w14:paraId="4E8A70DE" w14:textId="77777777" w:rsidTr="00825F38">
        <w:tc>
          <w:tcPr>
            <w:tcW w:w="13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72DA4B" w14:textId="77777777" w:rsidR="00825F38" w:rsidRPr="000E0060" w:rsidRDefault="00825F38" w:rsidP="000E0060">
            <w:pPr>
              <w:numPr>
                <w:ilvl w:val="0"/>
                <w:numId w:val="29"/>
              </w:numPr>
              <w:spacing w:after="0"/>
              <w:rPr>
                <w:rFonts w:cstheme="minorHAnsi"/>
                <w:b/>
                <w:bCs/>
                <w:sz w:val="24"/>
                <w:szCs w:val="24"/>
              </w:rPr>
            </w:pPr>
            <w:bookmarkStart w:id="57" w:name="_Hlk90887843"/>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2D6974" w14:textId="77777777" w:rsidR="00825F38" w:rsidRPr="000E0060" w:rsidRDefault="00825F38" w:rsidP="000E0060">
            <w:pPr>
              <w:spacing w:after="0"/>
              <w:jc w:val="both"/>
              <w:rPr>
                <w:rFonts w:cstheme="minorHAnsi"/>
                <w:b/>
                <w:bCs/>
                <w:sz w:val="24"/>
                <w:szCs w:val="24"/>
                <w:lang w:eastAsia="en-US"/>
              </w:rPr>
            </w:pPr>
            <w:r w:rsidRPr="000E0060">
              <w:rPr>
                <w:rFonts w:cstheme="minorHAnsi"/>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0E0060">
              <w:rPr>
                <w:rFonts w:cstheme="minorHAnsi"/>
                <w:sz w:val="24"/>
                <w:szCs w:val="24"/>
                <w:lang w:eastAsia="en-US"/>
              </w:rPr>
              <w:lastRenderedPageBreak/>
              <w:t xml:space="preserve">organizacija turi kitų įrodymų apie šių įsipareigojimų nevykdymą. </w:t>
            </w:r>
          </w:p>
          <w:p w14:paraId="0D336AE0" w14:textId="77777777" w:rsidR="00825F38" w:rsidRPr="000E0060" w:rsidRDefault="00825F38" w:rsidP="000E0060">
            <w:pPr>
              <w:spacing w:after="0"/>
              <w:jc w:val="both"/>
              <w:rPr>
                <w:rFonts w:cstheme="minorHAnsi"/>
                <w:b/>
                <w:bCs/>
                <w:sz w:val="24"/>
                <w:szCs w:val="24"/>
                <w:lang w:eastAsia="en-US"/>
              </w:rPr>
            </w:pPr>
          </w:p>
          <w:p w14:paraId="0897BDDD" w14:textId="77777777" w:rsidR="00825F38" w:rsidRPr="000E0060" w:rsidRDefault="00825F38" w:rsidP="000E0060">
            <w:pPr>
              <w:spacing w:after="0"/>
              <w:jc w:val="both"/>
              <w:rPr>
                <w:rFonts w:cstheme="minorHAnsi"/>
                <w:b/>
                <w:bCs/>
                <w:sz w:val="24"/>
                <w:szCs w:val="24"/>
                <w:lang w:eastAsia="en-US"/>
              </w:rPr>
            </w:pPr>
            <w:r w:rsidRPr="000E0060">
              <w:rPr>
                <w:rFonts w:cstheme="minorHAnsi"/>
                <w:bCs/>
                <w:sz w:val="24"/>
                <w:szCs w:val="24"/>
                <w:lang w:eastAsia="en-US"/>
              </w:rPr>
              <w:t>Laikoma, kad tiekėjas nuteistas už aukščiau nurodytą nusikalstamą veiką, kai dėl:</w:t>
            </w:r>
          </w:p>
          <w:p w14:paraId="405B7A63" w14:textId="77777777" w:rsidR="00825F38" w:rsidRPr="000E0060" w:rsidRDefault="00825F38" w:rsidP="000E0060">
            <w:pPr>
              <w:spacing w:after="0"/>
              <w:jc w:val="both"/>
              <w:rPr>
                <w:rFonts w:cstheme="minorHAnsi"/>
                <w:bCs/>
                <w:sz w:val="24"/>
                <w:szCs w:val="24"/>
                <w:lang w:eastAsia="en-US"/>
              </w:rPr>
            </w:pPr>
            <w:r w:rsidRPr="000E0060">
              <w:rPr>
                <w:rFont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1072FD29" w14:textId="77777777" w:rsidR="00825F38" w:rsidRPr="000E0060" w:rsidRDefault="00825F38" w:rsidP="000E0060">
            <w:pPr>
              <w:spacing w:after="0"/>
              <w:jc w:val="both"/>
              <w:rPr>
                <w:rFonts w:cstheme="minorHAnsi"/>
                <w:b/>
                <w:bCs/>
                <w:sz w:val="24"/>
                <w:szCs w:val="24"/>
                <w:lang w:eastAsia="en-US"/>
              </w:rPr>
            </w:pPr>
          </w:p>
          <w:p w14:paraId="2666D587" w14:textId="77777777" w:rsidR="00825F38" w:rsidRPr="000E0060" w:rsidRDefault="00825F38" w:rsidP="000E0060">
            <w:pPr>
              <w:spacing w:after="0"/>
              <w:jc w:val="both"/>
              <w:rPr>
                <w:rFonts w:cstheme="minorHAnsi"/>
                <w:b/>
                <w:bCs/>
                <w:color w:val="000000" w:themeColor="text1"/>
                <w:sz w:val="24"/>
                <w:szCs w:val="24"/>
                <w:lang w:eastAsia="en-US"/>
              </w:rPr>
            </w:pPr>
            <w:r w:rsidRPr="000E0060">
              <w:rPr>
                <w:rFonts w:cstheme="minorHAnsi"/>
                <w:bCs/>
                <w:color w:val="000000" w:themeColor="text1"/>
                <w:sz w:val="24"/>
                <w:szCs w:val="24"/>
                <w:lang w:eastAsia="en-US"/>
              </w:rPr>
              <w:t xml:space="preserve">2) tiekėjo, kuris yra juridinis asmuo, kita organizacija ar jos </w:t>
            </w:r>
            <w:r w:rsidRPr="000E0060">
              <w:rPr>
                <w:rFonts w:cstheme="minorHAnsi"/>
                <w:b/>
                <w:color w:val="000000" w:themeColor="text1"/>
                <w:sz w:val="24"/>
                <w:szCs w:val="24"/>
                <w:lang w:eastAsia="en-US"/>
              </w:rPr>
              <w:t>struktūrinis</w:t>
            </w:r>
            <w:r w:rsidRPr="000E0060">
              <w:rPr>
                <w:rFonts w:cstheme="minorHAnsi"/>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w:t>
            </w:r>
            <w:r w:rsidRPr="000E0060">
              <w:rPr>
                <w:rFonts w:cstheme="minorHAnsi"/>
                <w:bCs/>
                <w:color w:val="000000" w:themeColor="text1"/>
                <w:sz w:val="24"/>
                <w:szCs w:val="24"/>
                <w:lang w:eastAsia="en-US"/>
              </w:rPr>
              <w:lastRenderedPageBreak/>
              <w:t>priimamas pagal tiekėjo šalies teisės aktų reikalavimus.</w:t>
            </w:r>
          </w:p>
          <w:p w14:paraId="521A6865" w14:textId="77777777" w:rsidR="00825F38" w:rsidRPr="000E0060" w:rsidRDefault="00825F38" w:rsidP="000E0060">
            <w:pPr>
              <w:spacing w:after="0"/>
              <w:jc w:val="both"/>
              <w:rPr>
                <w:rFonts w:cstheme="minorHAnsi"/>
                <w:b/>
                <w:bCs/>
                <w:sz w:val="24"/>
                <w:szCs w:val="24"/>
                <w:lang w:eastAsia="en-US"/>
              </w:rPr>
            </w:pPr>
            <w:r w:rsidRPr="000E0060">
              <w:rPr>
                <w:rFonts w:cstheme="minorHAnsi"/>
                <w:bCs/>
                <w:sz w:val="24"/>
                <w:szCs w:val="24"/>
                <w:lang w:eastAsia="en-US"/>
              </w:rPr>
              <w:t>Tačiau ši nuostata netaikoma, jeigu:</w:t>
            </w:r>
          </w:p>
          <w:p w14:paraId="5A23C80D" w14:textId="77777777" w:rsidR="00825F38" w:rsidRPr="000E0060" w:rsidRDefault="00825F38" w:rsidP="000E0060">
            <w:pPr>
              <w:spacing w:after="0"/>
              <w:jc w:val="both"/>
              <w:rPr>
                <w:rFonts w:cstheme="minorHAnsi"/>
                <w:b/>
                <w:bCs/>
                <w:sz w:val="24"/>
                <w:szCs w:val="24"/>
                <w:lang w:eastAsia="en-US"/>
              </w:rPr>
            </w:pPr>
            <w:r w:rsidRPr="000E0060">
              <w:rPr>
                <w:rFonts w:cstheme="minorHAnsi"/>
                <w:bCs/>
                <w:sz w:val="24"/>
                <w:szCs w:val="24"/>
                <w:lang w:eastAsia="en-US"/>
              </w:rPr>
              <w:t>1) tiekėjas yra įsipareigojęs sumokėti mokesčius, įskaitant socialinio draudimo įmokas ir dėl to laikomas jau įvykdžiusiu šioje dalyje nurodytus įsipareigojimus;</w:t>
            </w:r>
          </w:p>
          <w:p w14:paraId="29BE8100" w14:textId="77777777" w:rsidR="00825F38" w:rsidRPr="000E0060" w:rsidRDefault="00825F38" w:rsidP="000E0060">
            <w:pPr>
              <w:spacing w:after="0"/>
              <w:jc w:val="both"/>
              <w:rPr>
                <w:rFonts w:cstheme="minorHAnsi"/>
                <w:b/>
                <w:bCs/>
                <w:sz w:val="24"/>
                <w:szCs w:val="24"/>
                <w:lang w:eastAsia="en-US"/>
              </w:rPr>
            </w:pPr>
            <w:r w:rsidRPr="000E0060">
              <w:rPr>
                <w:rFonts w:cstheme="minorHAnsi"/>
                <w:bCs/>
                <w:sz w:val="24"/>
                <w:szCs w:val="24"/>
                <w:lang w:eastAsia="en-US"/>
              </w:rPr>
              <w:t>2) įsiskolinimo suma neviršija 50 Eur (penkiasdešimt eurų);</w:t>
            </w:r>
          </w:p>
          <w:p w14:paraId="0C67B485" w14:textId="77777777" w:rsidR="00825F38" w:rsidRPr="000E0060" w:rsidRDefault="00825F38" w:rsidP="000E0060">
            <w:pPr>
              <w:spacing w:after="0"/>
              <w:jc w:val="both"/>
              <w:rPr>
                <w:rFonts w:cstheme="minorHAnsi"/>
                <w:b/>
                <w:bCs/>
                <w:sz w:val="24"/>
                <w:szCs w:val="24"/>
                <w:lang w:eastAsia="en-US"/>
              </w:rPr>
            </w:pPr>
            <w:r w:rsidRPr="000E0060">
              <w:rPr>
                <w:rFonts w:cstheme="minorHAnsi"/>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w:t>
            </w:r>
            <w:r w:rsidRPr="000E0060">
              <w:rPr>
                <w:rFonts w:cstheme="minorHAnsi"/>
                <w:bCs/>
                <w:sz w:val="24"/>
                <w:szCs w:val="24"/>
                <w:lang w:eastAsia="en-US"/>
              </w:rPr>
              <w:lastRenderedPageBreak/>
              <w:t>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50BCA" w14:textId="77777777" w:rsidR="00825F38" w:rsidRPr="000E0060" w:rsidRDefault="00825F38" w:rsidP="000E0060">
            <w:pPr>
              <w:spacing w:after="0"/>
              <w:jc w:val="both"/>
              <w:rPr>
                <w:rFonts w:eastAsia="Yu Mincho" w:cstheme="minorHAnsi"/>
                <w:b/>
                <w:bCs/>
                <w:sz w:val="24"/>
                <w:szCs w:val="24"/>
              </w:rPr>
            </w:pPr>
            <w:r w:rsidRPr="000E0060">
              <w:rPr>
                <w:rFonts w:eastAsia="Yu Mincho" w:cstheme="minorHAnsi"/>
                <w:b/>
                <w:bCs/>
                <w:sz w:val="24"/>
                <w:szCs w:val="24"/>
              </w:rPr>
              <w:lastRenderedPageBreak/>
              <w:t>VPĮ 46 straipsnio 3 dalis</w:t>
            </w:r>
          </w:p>
          <w:p w14:paraId="68220412" w14:textId="77777777" w:rsidR="00825F38" w:rsidRPr="000E0060" w:rsidRDefault="00825F38" w:rsidP="000E0060">
            <w:pPr>
              <w:spacing w:after="0"/>
              <w:jc w:val="both"/>
              <w:rPr>
                <w:rFonts w:eastAsia="Arial" w:cstheme="minorHAnsi"/>
                <w:sz w:val="24"/>
                <w:szCs w:val="24"/>
              </w:rPr>
            </w:pPr>
          </w:p>
          <w:p w14:paraId="7C030F83" w14:textId="77777777" w:rsidR="00825F38" w:rsidRPr="000E0060" w:rsidRDefault="00825F38" w:rsidP="000E0060">
            <w:pPr>
              <w:spacing w:after="0"/>
              <w:jc w:val="both"/>
              <w:rPr>
                <w:rFonts w:eastAsia="Yu Mincho" w:cstheme="minorHAnsi"/>
                <w:sz w:val="24"/>
                <w:szCs w:val="24"/>
              </w:rPr>
            </w:pPr>
            <w:r w:rsidRPr="000E0060">
              <w:rPr>
                <w:rFonts w:eastAsia="Arial" w:cstheme="minorHAnsi"/>
                <w:sz w:val="24"/>
                <w:szCs w:val="24"/>
              </w:rPr>
              <w:t>EBVPD III dalies B1 ir B2 punktai</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770C41" w14:textId="77777777" w:rsidR="00825F38" w:rsidRPr="000E0060" w:rsidRDefault="00825F38" w:rsidP="000E0060">
            <w:pPr>
              <w:spacing w:after="0"/>
              <w:jc w:val="both"/>
              <w:rPr>
                <w:rFonts w:cstheme="minorHAnsi"/>
                <w:sz w:val="24"/>
                <w:szCs w:val="24"/>
              </w:rPr>
            </w:pPr>
            <w:r w:rsidRPr="000E0060">
              <w:rPr>
                <w:rFonts w:cstheme="minorHAnsi"/>
                <w:sz w:val="24"/>
                <w:szCs w:val="24"/>
                <w:lang w:eastAsia="en-US"/>
              </w:rPr>
              <w:t>Iš Lietuvoje įsteigtų subjektų reikalaujama:</w:t>
            </w:r>
          </w:p>
          <w:p w14:paraId="1E1DD03D" w14:textId="77777777" w:rsidR="00825F38" w:rsidRPr="000E0060" w:rsidRDefault="00825F38" w:rsidP="000E0060">
            <w:pPr>
              <w:spacing w:after="0"/>
              <w:jc w:val="both"/>
              <w:rPr>
                <w:rFonts w:cstheme="minorHAnsi"/>
                <w:b/>
                <w:bCs/>
                <w:sz w:val="24"/>
                <w:szCs w:val="24"/>
              </w:rPr>
            </w:pPr>
            <w:r w:rsidRPr="000E0060">
              <w:rPr>
                <w:rFonts w:cstheme="minorHAnsi"/>
                <w:sz w:val="24"/>
                <w:szCs w:val="24"/>
              </w:rPr>
              <w:t>1) Dėl įsipareigojimų, susijusių su mokesčių mokėjimu, įvykdymo i</w:t>
            </w:r>
            <w:r w:rsidRPr="000E0060">
              <w:rPr>
                <w:rFonts w:cstheme="minorHAnsi"/>
                <w:sz w:val="24"/>
                <w:szCs w:val="24"/>
                <w:lang w:eastAsia="en-US"/>
              </w:rPr>
              <w:t xml:space="preserve">š Lietuvoje įsteigtų subjektų </w:t>
            </w:r>
            <w:r w:rsidRPr="000E0060">
              <w:rPr>
                <w:rFonts w:cstheme="minorHAnsi"/>
                <w:sz w:val="24"/>
                <w:szCs w:val="24"/>
              </w:rPr>
              <w:t>prašoma:</w:t>
            </w:r>
          </w:p>
          <w:p w14:paraId="78CA7798" w14:textId="77777777" w:rsidR="00825F38" w:rsidRPr="000E0060" w:rsidRDefault="00825F38" w:rsidP="000E0060">
            <w:pPr>
              <w:spacing w:after="0"/>
              <w:jc w:val="both"/>
              <w:rPr>
                <w:rFonts w:cstheme="minorHAnsi"/>
                <w:b/>
                <w:bCs/>
                <w:sz w:val="24"/>
                <w:szCs w:val="24"/>
              </w:rPr>
            </w:pPr>
          </w:p>
          <w:p w14:paraId="0A5AEE58" w14:textId="77777777" w:rsidR="00825F38" w:rsidRPr="000E0060" w:rsidRDefault="00825F38" w:rsidP="000E0060">
            <w:pPr>
              <w:numPr>
                <w:ilvl w:val="0"/>
                <w:numId w:val="27"/>
              </w:numPr>
              <w:spacing w:after="0"/>
              <w:jc w:val="both"/>
              <w:rPr>
                <w:rFonts w:cstheme="minorHAnsi"/>
                <w:sz w:val="24"/>
                <w:szCs w:val="24"/>
              </w:rPr>
            </w:pPr>
            <w:r w:rsidRPr="000E0060">
              <w:rPr>
                <w:rFonts w:cstheme="minorHAnsi"/>
                <w:sz w:val="24"/>
                <w:szCs w:val="24"/>
              </w:rPr>
              <w:t xml:space="preserve">išrašo iš teismo sprendimo (jei toks yra) </w:t>
            </w:r>
          </w:p>
          <w:p w14:paraId="5D765DA4" w14:textId="77777777" w:rsidR="00825F38" w:rsidRPr="000E0060" w:rsidRDefault="00825F38" w:rsidP="000E0060">
            <w:pPr>
              <w:numPr>
                <w:ilvl w:val="0"/>
                <w:numId w:val="27"/>
              </w:numPr>
              <w:spacing w:after="0"/>
              <w:jc w:val="both"/>
              <w:rPr>
                <w:rFonts w:cstheme="minorHAnsi"/>
                <w:sz w:val="24"/>
                <w:szCs w:val="24"/>
              </w:rPr>
            </w:pPr>
            <w:r w:rsidRPr="000E0060">
              <w:rPr>
                <w:rFonts w:cstheme="minorHAnsi"/>
                <w:sz w:val="24"/>
                <w:szCs w:val="24"/>
              </w:rPr>
              <w:t>arba Valstybinės mokesčių inspekcijos prie Lietuvos Respublikos finansų ministerijos išduoto dokumento,</w:t>
            </w:r>
          </w:p>
          <w:p w14:paraId="20F334D9" w14:textId="77777777" w:rsidR="00825F38" w:rsidRPr="000E0060" w:rsidRDefault="00825F38" w:rsidP="000E0060">
            <w:pPr>
              <w:numPr>
                <w:ilvl w:val="0"/>
                <w:numId w:val="28"/>
              </w:numPr>
              <w:spacing w:after="0"/>
              <w:jc w:val="both"/>
              <w:rPr>
                <w:rFonts w:cstheme="minorHAnsi"/>
                <w:sz w:val="24"/>
                <w:szCs w:val="24"/>
              </w:rPr>
            </w:pPr>
            <w:r w:rsidRPr="000E0060">
              <w:rPr>
                <w:rFonts w:cstheme="minorHAnsi"/>
                <w:sz w:val="24"/>
                <w:szCs w:val="24"/>
              </w:rPr>
              <w:t>arba valstybės įmonės Registrų centro Lietuvos Respublikos Vyriausybės nustatyta tvarka išduoto dokumento, patvirtinančio jungtinius kompetentingų institucijų tvarkomus duomenis.</w:t>
            </w:r>
          </w:p>
          <w:p w14:paraId="2D3F1B43" w14:textId="77777777" w:rsidR="00825F38" w:rsidRPr="000E0060" w:rsidRDefault="00825F38" w:rsidP="000E0060">
            <w:pPr>
              <w:spacing w:after="0"/>
              <w:jc w:val="both"/>
              <w:rPr>
                <w:rFonts w:cstheme="minorHAnsi"/>
                <w:sz w:val="24"/>
                <w:szCs w:val="24"/>
              </w:rPr>
            </w:pPr>
          </w:p>
          <w:p w14:paraId="6905962E" w14:textId="77777777" w:rsidR="00825F38" w:rsidRPr="000E0060" w:rsidRDefault="00825F38" w:rsidP="000E0060">
            <w:pPr>
              <w:spacing w:after="0"/>
              <w:jc w:val="both"/>
              <w:rPr>
                <w:rFonts w:cstheme="minorHAnsi"/>
                <w:sz w:val="24"/>
                <w:szCs w:val="24"/>
              </w:rPr>
            </w:pPr>
            <w:r w:rsidRPr="000E0060">
              <w:rPr>
                <w:rFonts w:cstheme="minorHAnsi"/>
                <w:sz w:val="24"/>
                <w:szCs w:val="24"/>
                <w:lang w:eastAsia="en-US"/>
              </w:rPr>
              <w:t>Iš ne Lietuvoje įsteigtų subjektų reikalaujama:</w:t>
            </w:r>
          </w:p>
          <w:p w14:paraId="165F4F6F" w14:textId="77777777" w:rsidR="00825F38" w:rsidRPr="000E0060" w:rsidRDefault="00825F38" w:rsidP="000E0060">
            <w:pPr>
              <w:numPr>
                <w:ilvl w:val="0"/>
                <w:numId w:val="26"/>
              </w:numPr>
              <w:spacing w:after="0"/>
              <w:ind w:left="314"/>
              <w:jc w:val="both"/>
              <w:rPr>
                <w:rFonts w:cstheme="minorHAnsi"/>
                <w:b/>
                <w:bCs/>
                <w:sz w:val="24"/>
                <w:szCs w:val="24"/>
              </w:rPr>
            </w:pPr>
            <w:r w:rsidRPr="000E0060">
              <w:rPr>
                <w:rFonts w:cstheme="minorHAnsi"/>
                <w:sz w:val="24"/>
                <w:szCs w:val="24"/>
              </w:rPr>
              <w:t>atitinkamos užsienio šalies institucijos dokumento</w:t>
            </w:r>
            <w:r w:rsidRPr="000E0060">
              <w:rPr>
                <w:rFonts w:cstheme="minorHAnsi"/>
                <w:sz w:val="24"/>
                <w:szCs w:val="24"/>
                <w:vertAlign w:val="superscript"/>
              </w:rPr>
              <w:footnoteReference w:id="4"/>
            </w:r>
            <w:r w:rsidRPr="000E0060">
              <w:rPr>
                <w:rFonts w:cstheme="minorHAnsi"/>
                <w:sz w:val="24"/>
                <w:szCs w:val="24"/>
              </w:rPr>
              <w:t>.</w:t>
            </w:r>
          </w:p>
          <w:p w14:paraId="61771E4D" w14:textId="77777777" w:rsidR="00825F38" w:rsidRPr="000E0060" w:rsidRDefault="00825F38" w:rsidP="000E0060">
            <w:pPr>
              <w:spacing w:after="0"/>
              <w:jc w:val="both"/>
              <w:rPr>
                <w:rFonts w:eastAsia="Yu Mincho" w:cstheme="minorHAnsi"/>
                <w:sz w:val="24"/>
                <w:szCs w:val="24"/>
              </w:rPr>
            </w:pPr>
          </w:p>
          <w:p w14:paraId="31D26D07" w14:textId="77777777" w:rsidR="00825F38" w:rsidRPr="000E0060" w:rsidRDefault="00825F38" w:rsidP="000E0060">
            <w:pPr>
              <w:spacing w:after="0"/>
              <w:jc w:val="both"/>
              <w:rPr>
                <w:rFonts w:cstheme="minorHAnsi"/>
                <w:i/>
                <w:iCs/>
                <w:color w:val="000000" w:themeColor="text1"/>
                <w:sz w:val="24"/>
                <w:szCs w:val="24"/>
              </w:rPr>
            </w:pPr>
            <w:r w:rsidRPr="000E0060">
              <w:rPr>
                <w:rFonts w:cstheme="minorHAnsi"/>
                <w:sz w:val="24"/>
                <w:szCs w:val="24"/>
              </w:rPr>
              <w:lastRenderedPageBreak/>
              <w:t xml:space="preserve">Nurodyti dokumentai turi būti  išduoti ne anksčiau kaip </w:t>
            </w:r>
            <w:r w:rsidRPr="000E0060">
              <w:rPr>
                <w:rFonts w:cstheme="minorHAnsi"/>
                <w:color w:val="000000" w:themeColor="text1"/>
                <w:sz w:val="24"/>
                <w:szCs w:val="24"/>
              </w:rPr>
              <w:t xml:space="preserve">120 dienų </w:t>
            </w:r>
            <w:r w:rsidRPr="000E0060">
              <w:rPr>
                <w:rFonts w:cstheme="minorHAnsi"/>
                <w:sz w:val="24"/>
                <w:szCs w:val="24"/>
              </w:rPr>
              <w:t xml:space="preserve">iki </w:t>
            </w:r>
            <w:r w:rsidRPr="000E0060">
              <w:rPr>
                <w:rFonts w:eastAsia="Times New Roman" w:cstheme="minorHAnsi"/>
                <w:i/>
                <w:iCs/>
                <w:sz w:val="24"/>
                <w:szCs w:val="24"/>
              </w:rPr>
              <w:t>tos dienos, kai tiekėjas perkančiosios organizacijos prašymu turės pateikti pašalinimo pagrindų nebuvimą patvirtinančius dok</w:t>
            </w:r>
            <w:r w:rsidRPr="000E0060">
              <w:rPr>
                <w:rFonts w:eastAsia="Times New Roman" w:cstheme="minorHAnsi"/>
                <w:sz w:val="24"/>
                <w:szCs w:val="24"/>
              </w:rPr>
              <w:t>umentus</w:t>
            </w:r>
            <w:r w:rsidRPr="000E0060">
              <w:rPr>
                <w:rFonts w:cstheme="minorHAnsi"/>
                <w:sz w:val="24"/>
                <w:szCs w:val="24"/>
              </w:rPr>
              <w:t xml:space="preserve">. </w:t>
            </w:r>
            <w:r w:rsidRPr="000E0060">
              <w:rPr>
                <w:rFonts w:cstheme="minorHAnsi"/>
                <w:b/>
                <w:bCs/>
                <w:i/>
                <w:iCs/>
                <w:color w:val="000000" w:themeColor="text1"/>
                <w:sz w:val="24"/>
                <w:szCs w:val="24"/>
              </w:rPr>
              <w:t>Pavyzdys</w:t>
            </w:r>
            <w:r w:rsidRPr="000E0060">
              <w:rPr>
                <w:rFonts w:cstheme="minorHAnsi"/>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70AD8573" w14:textId="77777777" w:rsidR="00825F38" w:rsidRPr="000E0060" w:rsidRDefault="00825F38" w:rsidP="000E0060">
            <w:pPr>
              <w:spacing w:after="0"/>
              <w:jc w:val="both"/>
              <w:rPr>
                <w:rFonts w:cstheme="minorHAnsi"/>
                <w:i/>
                <w:iCs/>
                <w:color w:val="7030A0"/>
                <w:sz w:val="24"/>
                <w:szCs w:val="24"/>
              </w:rPr>
            </w:pPr>
          </w:p>
          <w:p w14:paraId="4BE579CC" w14:textId="77777777" w:rsidR="00825F38" w:rsidRPr="000E0060" w:rsidRDefault="00825F38" w:rsidP="000E0060">
            <w:pPr>
              <w:spacing w:after="0"/>
              <w:jc w:val="both"/>
              <w:rPr>
                <w:rFonts w:cstheme="minorHAnsi"/>
                <w:b/>
                <w:bCs/>
                <w:sz w:val="24"/>
                <w:szCs w:val="24"/>
              </w:rPr>
            </w:pPr>
            <w:r w:rsidRPr="000E0060">
              <w:rPr>
                <w:rFont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D7E6C0A" w14:textId="77777777" w:rsidR="00825F38" w:rsidRPr="000E0060" w:rsidRDefault="00825F38" w:rsidP="000E0060">
            <w:pPr>
              <w:spacing w:after="0"/>
              <w:jc w:val="both"/>
              <w:rPr>
                <w:rFonts w:cstheme="minorHAnsi"/>
                <w:b/>
                <w:bCs/>
                <w:sz w:val="24"/>
                <w:szCs w:val="24"/>
              </w:rPr>
            </w:pPr>
          </w:p>
          <w:p w14:paraId="360388CF" w14:textId="77777777" w:rsidR="00825F38" w:rsidRPr="000E0060" w:rsidRDefault="00825F38" w:rsidP="000E0060">
            <w:pPr>
              <w:spacing w:after="0"/>
              <w:jc w:val="both"/>
              <w:rPr>
                <w:rFonts w:cstheme="minorHAnsi"/>
                <w:b/>
                <w:bCs/>
                <w:sz w:val="24"/>
                <w:szCs w:val="24"/>
              </w:rPr>
            </w:pPr>
            <w:r w:rsidRPr="000E0060">
              <w:rPr>
                <w:rFonts w:cstheme="minorHAnsi"/>
                <w:bCs/>
                <w:sz w:val="24"/>
                <w:szCs w:val="24"/>
              </w:rPr>
              <w:t>2) Dėl įsipareigojimų, susijusių su socialinio draudimo įmokų mokėjimu, įvykdymo i</w:t>
            </w:r>
            <w:r w:rsidRPr="000E0060">
              <w:rPr>
                <w:rFonts w:cstheme="minorHAnsi"/>
                <w:sz w:val="24"/>
                <w:szCs w:val="24"/>
                <w:lang w:eastAsia="en-US"/>
              </w:rPr>
              <w:t xml:space="preserve">š Lietuvoje įsteigtų subjektų </w:t>
            </w:r>
            <w:r w:rsidRPr="000E0060">
              <w:rPr>
                <w:rFonts w:cstheme="minorHAnsi"/>
                <w:bCs/>
                <w:sz w:val="24"/>
                <w:szCs w:val="24"/>
              </w:rPr>
              <w:t>prašoma:</w:t>
            </w:r>
          </w:p>
          <w:p w14:paraId="40A44A7C" w14:textId="77777777" w:rsidR="00825F38" w:rsidRPr="000E0060" w:rsidRDefault="00825F38" w:rsidP="000E0060">
            <w:pPr>
              <w:spacing w:after="0"/>
              <w:jc w:val="both"/>
              <w:rPr>
                <w:rFonts w:cstheme="minorHAnsi"/>
                <w:bCs/>
                <w:sz w:val="24"/>
                <w:szCs w:val="24"/>
              </w:rPr>
            </w:pPr>
            <w:r w:rsidRPr="000E0060">
              <w:rPr>
                <w:rFonts w:cstheme="minorHAns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0E0060">
                <w:rPr>
                  <w:rFonts w:cstheme="minorHAnsi"/>
                  <w:bCs/>
                  <w:sz w:val="24"/>
                  <w:szCs w:val="24"/>
                  <w:u w:val="single"/>
                </w:rPr>
                <w:t>http://draudejai.sodra.lt/draudeju_viesi_duomenys/</w:t>
              </w:r>
            </w:hyperlink>
            <w:r w:rsidRPr="000E0060">
              <w:rPr>
                <w:rFonts w:cstheme="minorHAnsi"/>
                <w:bCs/>
                <w:sz w:val="24"/>
                <w:szCs w:val="24"/>
              </w:rPr>
              <w:t>.</w:t>
            </w:r>
          </w:p>
          <w:p w14:paraId="79CA565A" w14:textId="77777777" w:rsidR="00825F38" w:rsidRPr="000E0060" w:rsidRDefault="00825F38" w:rsidP="000E0060">
            <w:pPr>
              <w:spacing w:after="0"/>
              <w:jc w:val="both"/>
              <w:rPr>
                <w:rFonts w:cstheme="minorHAnsi"/>
                <w:b/>
                <w:bCs/>
                <w:sz w:val="24"/>
                <w:szCs w:val="24"/>
              </w:rPr>
            </w:pPr>
          </w:p>
          <w:p w14:paraId="625FBCB2" w14:textId="77777777" w:rsidR="00825F38" w:rsidRPr="000E0060" w:rsidRDefault="00825F38" w:rsidP="000E0060">
            <w:pPr>
              <w:spacing w:after="0"/>
              <w:jc w:val="both"/>
              <w:rPr>
                <w:rFonts w:cstheme="minorHAnsi"/>
                <w:sz w:val="24"/>
                <w:szCs w:val="24"/>
              </w:rPr>
            </w:pPr>
            <w:r w:rsidRPr="000E0060">
              <w:rPr>
                <w:rFonts w:cstheme="minorHAns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DD6D833" w14:textId="77777777" w:rsidR="00825F38" w:rsidRPr="000E0060" w:rsidRDefault="00825F38" w:rsidP="000E0060">
            <w:pPr>
              <w:spacing w:after="0"/>
              <w:jc w:val="both"/>
              <w:rPr>
                <w:rFonts w:cstheme="minorHAnsi"/>
                <w:b/>
                <w:bCs/>
                <w:sz w:val="24"/>
                <w:szCs w:val="24"/>
              </w:rPr>
            </w:pPr>
          </w:p>
          <w:p w14:paraId="0630E6B6" w14:textId="77777777" w:rsidR="00825F38" w:rsidRPr="000E0060" w:rsidRDefault="00825F38" w:rsidP="000E0060">
            <w:pPr>
              <w:spacing w:after="0"/>
              <w:jc w:val="both"/>
              <w:rPr>
                <w:rFonts w:cstheme="minorHAnsi"/>
                <w:sz w:val="24"/>
                <w:szCs w:val="24"/>
              </w:rPr>
            </w:pPr>
            <w:r w:rsidRPr="000E0060">
              <w:rPr>
                <w:rFonts w:cstheme="minorHAnsi"/>
                <w:sz w:val="24"/>
                <w:szCs w:val="24"/>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D0F80DA" w14:textId="77777777" w:rsidR="00825F38" w:rsidRPr="000E0060" w:rsidRDefault="00825F38" w:rsidP="000E0060">
            <w:pPr>
              <w:spacing w:after="0"/>
              <w:jc w:val="both"/>
              <w:rPr>
                <w:rFonts w:cstheme="minorHAnsi"/>
                <w:b/>
                <w:bCs/>
                <w:sz w:val="24"/>
                <w:szCs w:val="24"/>
              </w:rPr>
            </w:pPr>
          </w:p>
          <w:p w14:paraId="76CEEF87" w14:textId="77777777" w:rsidR="00825F38" w:rsidRPr="000E0060" w:rsidRDefault="00825F38" w:rsidP="000E0060">
            <w:pPr>
              <w:spacing w:after="0"/>
              <w:jc w:val="both"/>
              <w:rPr>
                <w:rFonts w:cstheme="minorHAnsi"/>
                <w:sz w:val="24"/>
                <w:szCs w:val="24"/>
              </w:rPr>
            </w:pPr>
            <w:r w:rsidRPr="000E0060">
              <w:rPr>
                <w:rFonts w:cstheme="minorHAnsi"/>
                <w:sz w:val="24"/>
                <w:szCs w:val="24"/>
                <w:lang w:eastAsia="en-US"/>
              </w:rPr>
              <w:t>Iš ne Lietuvoje įsteigtų subjektų reikalaujama:</w:t>
            </w:r>
          </w:p>
          <w:p w14:paraId="7BC8010E" w14:textId="77777777" w:rsidR="00825F38" w:rsidRPr="000E0060" w:rsidRDefault="00825F38" w:rsidP="000E0060">
            <w:pPr>
              <w:numPr>
                <w:ilvl w:val="0"/>
                <w:numId w:val="26"/>
              </w:numPr>
              <w:spacing w:after="0"/>
              <w:ind w:left="314"/>
              <w:jc w:val="both"/>
              <w:rPr>
                <w:rFonts w:cstheme="minorHAnsi"/>
                <w:b/>
                <w:bCs/>
                <w:sz w:val="24"/>
                <w:szCs w:val="24"/>
              </w:rPr>
            </w:pPr>
            <w:r w:rsidRPr="000E0060">
              <w:rPr>
                <w:rFonts w:cstheme="minorHAnsi"/>
                <w:sz w:val="24"/>
                <w:szCs w:val="24"/>
              </w:rPr>
              <w:t>atitinkamos užsienio šalies kompetentingos institucijos dokumento</w:t>
            </w:r>
            <w:r w:rsidRPr="000E0060">
              <w:rPr>
                <w:rFonts w:cstheme="minorHAnsi"/>
                <w:sz w:val="24"/>
                <w:szCs w:val="24"/>
                <w:vertAlign w:val="superscript"/>
              </w:rPr>
              <w:footnoteReference w:id="5"/>
            </w:r>
            <w:r w:rsidRPr="000E0060">
              <w:rPr>
                <w:rFonts w:cstheme="minorHAnsi"/>
                <w:sz w:val="24"/>
                <w:szCs w:val="24"/>
              </w:rPr>
              <w:t>.</w:t>
            </w:r>
          </w:p>
          <w:p w14:paraId="42DD6F65" w14:textId="77777777" w:rsidR="00825F38" w:rsidRPr="000E0060" w:rsidRDefault="00825F38" w:rsidP="000E0060">
            <w:pPr>
              <w:spacing w:after="0"/>
              <w:jc w:val="both"/>
              <w:rPr>
                <w:rFonts w:cstheme="minorHAnsi"/>
                <w:b/>
                <w:bCs/>
                <w:sz w:val="24"/>
                <w:szCs w:val="24"/>
              </w:rPr>
            </w:pPr>
          </w:p>
          <w:p w14:paraId="44075287" w14:textId="77777777" w:rsidR="00825F38" w:rsidRPr="000E0060" w:rsidRDefault="00825F38" w:rsidP="000E0060">
            <w:pPr>
              <w:spacing w:after="0"/>
              <w:jc w:val="both"/>
              <w:rPr>
                <w:rFonts w:cstheme="minorHAnsi"/>
                <w:i/>
                <w:iCs/>
                <w:color w:val="7030A0"/>
                <w:sz w:val="24"/>
                <w:szCs w:val="24"/>
              </w:rPr>
            </w:pPr>
            <w:r w:rsidRPr="000E0060">
              <w:rPr>
                <w:rFonts w:cstheme="minorHAnsi"/>
                <w:sz w:val="24"/>
                <w:szCs w:val="24"/>
              </w:rPr>
              <w:t xml:space="preserve">Nurodyti dokumentai turi būti  išduoti ne anksčiau kaip </w:t>
            </w:r>
            <w:r w:rsidRPr="000E0060">
              <w:rPr>
                <w:rFonts w:cstheme="minorHAnsi"/>
                <w:color w:val="000000" w:themeColor="text1"/>
                <w:sz w:val="24"/>
                <w:szCs w:val="24"/>
              </w:rPr>
              <w:t xml:space="preserve">120 dienų </w:t>
            </w:r>
            <w:r w:rsidRPr="000E0060">
              <w:rPr>
                <w:rFonts w:cstheme="minorHAnsi"/>
                <w:sz w:val="24"/>
                <w:szCs w:val="24"/>
              </w:rPr>
              <w:t xml:space="preserve">iki </w:t>
            </w:r>
            <w:r w:rsidRPr="000E0060">
              <w:rPr>
                <w:rFonts w:eastAsia="Times New Roman" w:cstheme="minorHAnsi"/>
                <w:i/>
                <w:iCs/>
                <w:sz w:val="24"/>
                <w:szCs w:val="24"/>
              </w:rPr>
              <w:t>tos dienos, kai tiekėjas perkančiosios organizacijos prašymu turės pateikti pašalinimo pagrindų nebuvimą patvirtinančius dok</w:t>
            </w:r>
            <w:r w:rsidRPr="000E0060">
              <w:rPr>
                <w:rFonts w:eastAsia="Times New Roman" w:cstheme="minorHAnsi"/>
                <w:sz w:val="24"/>
                <w:szCs w:val="24"/>
              </w:rPr>
              <w:t>umentus</w:t>
            </w:r>
            <w:r w:rsidRPr="000E0060">
              <w:rPr>
                <w:rFonts w:cstheme="minorHAnsi"/>
                <w:sz w:val="24"/>
                <w:szCs w:val="24"/>
              </w:rPr>
              <w:t xml:space="preserve">. </w:t>
            </w:r>
            <w:r w:rsidRPr="000E0060">
              <w:rPr>
                <w:rFonts w:cstheme="minorHAnsi"/>
                <w:b/>
                <w:bCs/>
                <w:i/>
                <w:iCs/>
                <w:color w:val="000000" w:themeColor="text1"/>
                <w:sz w:val="24"/>
                <w:szCs w:val="24"/>
              </w:rPr>
              <w:t>Pavyzdys</w:t>
            </w:r>
            <w:r w:rsidRPr="000E0060">
              <w:rPr>
                <w:rFonts w:cstheme="minorHAnsi"/>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67F5E0E7" w14:textId="77777777" w:rsidR="00825F38" w:rsidRPr="000E0060" w:rsidRDefault="00825F38" w:rsidP="000E0060">
            <w:pPr>
              <w:spacing w:after="0"/>
              <w:jc w:val="both"/>
              <w:rPr>
                <w:rFonts w:cstheme="minorHAnsi"/>
                <w:b/>
                <w:bCs/>
                <w:sz w:val="24"/>
                <w:szCs w:val="24"/>
              </w:rPr>
            </w:pPr>
          </w:p>
          <w:p w14:paraId="5EC1F248" w14:textId="77777777" w:rsidR="00825F38" w:rsidRPr="000E0060" w:rsidRDefault="00825F38" w:rsidP="000E0060">
            <w:pPr>
              <w:spacing w:after="0"/>
              <w:jc w:val="both"/>
              <w:rPr>
                <w:rFonts w:cstheme="minorHAnsi"/>
                <w:sz w:val="24"/>
                <w:szCs w:val="24"/>
              </w:rPr>
            </w:pPr>
            <w:r w:rsidRPr="000E0060">
              <w:rPr>
                <w:rFonts w:cstheme="minorHAns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178915E" w14:textId="77777777" w:rsidR="00825F38" w:rsidRPr="000E0060" w:rsidRDefault="00825F38" w:rsidP="000E0060">
            <w:pPr>
              <w:spacing w:after="0"/>
              <w:jc w:val="both"/>
              <w:rPr>
                <w:rFonts w:cstheme="minorHAnsi"/>
                <w:sz w:val="24"/>
                <w:szCs w:val="24"/>
              </w:rPr>
            </w:pPr>
          </w:p>
          <w:p w14:paraId="196D9B7E" w14:textId="77777777" w:rsidR="00825F38" w:rsidRPr="000E0060" w:rsidRDefault="00825F38" w:rsidP="000E0060">
            <w:pPr>
              <w:spacing w:after="0"/>
              <w:jc w:val="both"/>
              <w:rPr>
                <w:rFonts w:cstheme="minorHAnsi"/>
                <w:b/>
                <w:bCs/>
                <w:i/>
                <w:iCs/>
                <w:color w:val="000000" w:themeColor="text1"/>
                <w:sz w:val="24"/>
                <w:szCs w:val="24"/>
              </w:rPr>
            </w:pPr>
            <w:r w:rsidRPr="000E0060">
              <w:rPr>
                <w:rFonts w:cstheme="minorHAnsi"/>
                <w:b/>
                <w:bCs/>
                <w:i/>
                <w:iCs/>
                <w:color w:val="000000" w:themeColor="text1"/>
                <w:sz w:val="24"/>
                <w:szCs w:val="24"/>
              </w:rPr>
              <w:t>PASTABA</w:t>
            </w:r>
          </w:p>
          <w:p w14:paraId="1CF2EA2C" w14:textId="77777777" w:rsidR="00825F38" w:rsidRPr="000E0060" w:rsidRDefault="00825F38" w:rsidP="000E0060">
            <w:pPr>
              <w:spacing w:after="0"/>
              <w:jc w:val="both"/>
              <w:rPr>
                <w:rFonts w:cstheme="minorHAnsi"/>
                <w:color w:val="000000" w:themeColor="text1"/>
                <w:sz w:val="24"/>
                <w:szCs w:val="24"/>
              </w:rPr>
            </w:pPr>
            <w:r w:rsidRPr="000E0060">
              <w:rPr>
                <w:rFonts w:cstheme="minorHAnsi"/>
                <w:color w:val="000000" w:themeColor="text1"/>
                <w:sz w:val="24"/>
                <w:szCs w:val="24"/>
              </w:rPr>
              <w:t xml:space="preserve">Pažymų, patvirtinančių VPĮ 46 straipsnyje nurodytų tiekėjo pašalinimo pagrindų nebuvimą, pateikti </w:t>
            </w:r>
            <w:r w:rsidRPr="000E0060">
              <w:rPr>
                <w:rFonts w:cstheme="minorHAnsi"/>
                <w:color w:val="000000" w:themeColor="text1"/>
                <w:sz w:val="24"/>
                <w:szCs w:val="24"/>
              </w:rPr>
              <w:lastRenderedPageBreak/>
              <w:t>nereikalaujama. Jų perkančioji organizacija reikalaus tik turėdama pagrįstų abejonių dėl tiekėjo patikimumo.</w:t>
            </w:r>
          </w:p>
          <w:p w14:paraId="2E0E52B5" w14:textId="77777777" w:rsidR="00825F38" w:rsidRPr="000E0060" w:rsidRDefault="00825F38" w:rsidP="000E0060">
            <w:pPr>
              <w:spacing w:after="0"/>
              <w:jc w:val="both"/>
              <w:rPr>
                <w:rFonts w:cstheme="minorHAnsi"/>
                <w:b/>
                <w:bCs/>
                <w:sz w:val="24"/>
                <w:szCs w:val="24"/>
              </w:rPr>
            </w:pPr>
          </w:p>
          <w:p w14:paraId="7687B07C" w14:textId="77777777" w:rsidR="00825F38" w:rsidRPr="000E0060" w:rsidRDefault="00825F38" w:rsidP="000E0060">
            <w:pPr>
              <w:spacing w:after="0"/>
              <w:jc w:val="both"/>
              <w:rPr>
                <w:rFonts w:cstheme="minorHAnsi"/>
                <w:b/>
                <w:bCs/>
                <w:sz w:val="24"/>
                <w:szCs w:val="24"/>
              </w:rPr>
            </w:pPr>
          </w:p>
        </w:tc>
      </w:tr>
      <w:bookmarkEnd w:id="57"/>
      <w:tr w:rsidR="00825F38" w:rsidRPr="000E0060" w14:paraId="2F73096A" w14:textId="77777777" w:rsidTr="00825F38">
        <w:tc>
          <w:tcPr>
            <w:tcW w:w="13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18DD2D" w14:textId="77777777" w:rsidR="00825F38" w:rsidRPr="000E0060" w:rsidRDefault="00825F38" w:rsidP="000E0060">
            <w:pPr>
              <w:numPr>
                <w:ilvl w:val="0"/>
                <w:numId w:val="29"/>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E9C9BC" w14:textId="77777777" w:rsidR="00825F38" w:rsidRPr="000E0060" w:rsidRDefault="00825F38" w:rsidP="000E0060">
            <w:pPr>
              <w:spacing w:after="0"/>
              <w:jc w:val="both"/>
              <w:rPr>
                <w:rFonts w:cstheme="minorHAnsi"/>
                <w:b/>
                <w:bCs/>
                <w:sz w:val="24"/>
                <w:szCs w:val="24"/>
              </w:rPr>
            </w:pPr>
            <w:r w:rsidRPr="000E0060">
              <w:rPr>
                <w:rFonts w:cstheme="minorHAnsi"/>
                <w:sz w:val="24"/>
                <w:szCs w:val="24"/>
              </w:rPr>
              <w:t>Tiekėjas su kitais tiekėjais yra sudaręs susitarimų, kuriais siekiama iškreipti konkurenciją atliekamame pirkime, ir perkančioji organizacija dėl to turi įtikinamų duomenų.</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D0896" w14:textId="77777777" w:rsidR="00825F38" w:rsidRPr="000E0060" w:rsidRDefault="00825F38" w:rsidP="000E0060">
            <w:pPr>
              <w:spacing w:after="0"/>
              <w:jc w:val="both"/>
              <w:rPr>
                <w:rFonts w:eastAsia="Yu Mincho" w:cstheme="minorHAnsi"/>
                <w:b/>
                <w:bCs/>
                <w:sz w:val="24"/>
                <w:szCs w:val="24"/>
              </w:rPr>
            </w:pPr>
            <w:r w:rsidRPr="000E0060">
              <w:rPr>
                <w:rFonts w:eastAsia="Yu Mincho" w:cstheme="minorHAnsi"/>
                <w:b/>
                <w:bCs/>
                <w:sz w:val="24"/>
                <w:szCs w:val="24"/>
              </w:rPr>
              <w:t>VPĮ 46 straipsnio 4 dalies 1 punktas</w:t>
            </w:r>
          </w:p>
          <w:p w14:paraId="3B6F53C9" w14:textId="77777777" w:rsidR="00825F38" w:rsidRPr="000E0060" w:rsidRDefault="00825F38" w:rsidP="000E0060">
            <w:pPr>
              <w:spacing w:after="0"/>
              <w:jc w:val="both"/>
              <w:rPr>
                <w:rFonts w:eastAsia="Yu Mincho" w:cstheme="minorHAnsi"/>
                <w:sz w:val="24"/>
                <w:szCs w:val="24"/>
              </w:rPr>
            </w:pPr>
          </w:p>
          <w:p w14:paraId="38EE1213" w14:textId="77777777" w:rsidR="00825F38" w:rsidRPr="000E0060" w:rsidRDefault="00825F38" w:rsidP="000E0060">
            <w:pPr>
              <w:spacing w:after="0"/>
              <w:jc w:val="both"/>
              <w:rPr>
                <w:rFonts w:eastAsia="Yu Mincho" w:cstheme="minorHAnsi"/>
                <w:sz w:val="24"/>
                <w:szCs w:val="24"/>
                <w:lang w:eastAsia="en-US"/>
              </w:rPr>
            </w:pPr>
            <w:r w:rsidRPr="000E0060">
              <w:rPr>
                <w:rFonts w:eastAsia="Yu Mincho" w:cstheme="minorHAnsi"/>
                <w:sz w:val="24"/>
                <w:szCs w:val="24"/>
              </w:rPr>
              <w:t>EBVPD III dalies C10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382464" w14:textId="77777777" w:rsidR="00825F38" w:rsidRPr="000E0060" w:rsidRDefault="00825F38" w:rsidP="000E0060">
            <w:pPr>
              <w:spacing w:after="0"/>
              <w:jc w:val="both"/>
              <w:rPr>
                <w:rFonts w:cstheme="minorHAnsi"/>
                <w:sz w:val="24"/>
                <w:szCs w:val="24"/>
                <w:lang w:eastAsia="en-US"/>
              </w:rPr>
            </w:pPr>
            <w:r w:rsidRPr="000E0060">
              <w:rPr>
                <w:rFonts w:cstheme="minorHAnsi"/>
                <w:sz w:val="24"/>
                <w:szCs w:val="24"/>
                <w:lang w:eastAsia="en-US"/>
              </w:rPr>
              <w:t>Iš Lietuvoje įsteigtų subjektų įrodančių dokumentų nereikalaujama. Užtenka pateikto EBVPD.</w:t>
            </w:r>
          </w:p>
          <w:p w14:paraId="24D8E0BA" w14:textId="77777777" w:rsidR="00825F38" w:rsidRPr="000E0060" w:rsidRDefault="00825F38" w:rsidP="000E0060">
            <w:pPr>
              <w:spacing w:after="0"/>
              <w:jc w:val="both"/>
              <w:rPr>
                <w:rFonts w:cstheme="minorHAnsi"/>
                <w:bCs/>
                <w:iCs/>
                <w:sz w:val="24"/>
                <w:szCs w:val="24"/>
                <w:lang w:eastAsia="en-US"/>
              </w:rPr>
            </w:pPr>
          </w:p>
          <w:p w14:paraId="2F321597" w14:textId="77777777" w:rsidR="00825F38" w:rsidRPr="000E0060" w:rsidRDefault="00825F38" w:rsidP="000E0060">
            <w:pPr>
              <w:spacing w:after="0"/>
              <w:jc w:val="both"/>
              <w:rPr>
                <w:rFonts w:cstheme="minorHAnsi"/>
                <w:b/>
                <w:bCs/>
                <w:iCs/>
                <w:sz w:val="24"/>
                <w:szCs w:val="24"/>
                <w:lang w:eastAsia="en-US"/>
              </w:rPr>
            </w:pPr>
          </w:p>
        </w:tc>
      </w:tr>
      <w:tr w:rsidR="00825F38" w:rsidRPr="000E0060" w14:paraId="33F27445" w14:textId="77777777" w:rsidTr="00825F38">
        <w:tc>
          <w:tcPr>
            <w:tcW w:w="13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3CECE4" w14:textId="77777777" w:rsidR="00825F38" w:rsidRPr="000E0060" w:rsidRDefault="00825F38" w:rsidP="000E0060">
            <w:pPr>
              <w:numPr>
                <w:ilvl w:val="0"/>
                <w:numId w:val="29"/>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58C850" w14:textId="77777777" w:rsidR="00825F38" w:rsidRPr="000E0060" w:rsidRDefault="00825F38" w:rsidP="000E0060">
            <w:pPr>
              <w:spacing w:after="0"/>
              <w:jc w:val="both"/>
              <w:rPr>
                <w:rFonts w:cstheme="minorHAnsi"/>
                <w:b/>
                <w:bCs/>
                <w:sz w:val="24"/>
                <w:szCs w:val="24"/>
              </w:rPr>
            </w:pPr>
            <w:r w:rsidRPr="000E0060">
              <w:rPr>
                <w:rFonts w:cstheme="minorHAnsi"/>
                <w:sz w:val="24"/>
                <w:szCs w:val="24"/>
              </w:rPr>
              <w:t xml:space="preserve">Tiekėjas pirkimo metu pateko į interesų konflikto situaciją, kaip apibrėžta VPĮ 21 </w:t>
            </w:r>
            <w:r w:rsidRPr="000E0060">
              <w:rPr>
                <w:rFonts w:cstheme="minorHAnsi"/>
                <w:sz w:val="24"/>
                <w:szCs w:val="24"/>
              </w:rPr>
              <w:lastRenderedPageBreak/>
              <w:t xml:space="preserve">straipsnyje, ir atitinkamos padėties negalima ištaisyti. </w:t>
            </w:r>
          </w:p>
          <w:p w14:paraId="380964AD" w14:textId="77777777" w:rsidR="00825F38" w:rsidRPr="000E0060" w:rsidRDefault="00825F38" w:rsidP="000E0060">
            <w:pPr>
              <w:spacing w:after="0"/>
              <w:jc w:val="both"/>
              <w:rPr>
                <w:rFonts w:cstheme="minorHAnsi"/>
                <w:b/>
                <w:bCs/>
                <w:sz w:val="24"/>
                <w:szCs w:val="24"/>
              </w:rPr>
            </w:pPr>
            <w:r w:rsidRPr="000E0060">
              <w:rPr>
                <w:rFonts w:cstheme="minorHAns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822DA" w14:textId="77777777" w:rsidR="00825F38" w:rsidRPr="000E0060" w:rsidRDefault="00825F38" w:rsidP="000E0060">
            <w:pPr>
              <w:spacing w:after="0"/>
              <w:jc w:val="both"/>
              <w:rPr>
                <w:rFonts w:eastAsia="Yu Mincho" w:cstheme="minorHAnsi"/>
                <w:b/>
                <w:bCs/>
                <w:sz w:val="24"/>
                <w:szCs w:val="24"/>
              </w:rPr>
            </w:pPr>
            <w:r w:rsidRPr="000E0060">
              <w:rPr>
                <w:rFonts w:eastAsia="Yu Mincho" w:cstheme="minorHAnsi"/>
                <w:b/>
                <w:bCs/>
                <w:sz w:val="24"/>
                <w:szCs w:val="24"/>
              </w:rPr>
              <w:lastRenderedPageBreak/>
              <w:t>VPĮ 46 straipsnio 4 dalies 2 punktas</w:t>
            </w:r>
          </w:p>
          <w:p w14:paraId="450DF583" w14:textId="77777777" w:rsidR="00825F38" w:rsidRPr="000E0060" w:rsidRDefault="00825F38" w:rsidP="000E0060">
            <w:pPr>
              <w:spacing w:after="0"/>
              <w:jc w:val="both"/>
              <w:rPr>
                <w:rFonts w:eastAsia="Yu Mincho" w:cstheme="minorHAnsi"/>
                <w:sz w:val="24"/>
                <w:szCs w:val="24"/>
              </w:rPr>
            </w:pPr>
          </w:p>
          <w:p w14:paraId="43908725" w14:textId="77777777" w:rsidR="00825F38" w:rsidRPr="000E0060" w:rsidRDefault="00825F38" w:rsidP="000E0060">
            <w:pPr>
              <w:spacing w:after="0"/>
              <w:jc w:val="both"/>
              <w:rPr>
                <w:rFonts w:eastAsia="Yu Mincho" w:cstheme="minorHAnsi"/>
                <w:sz w:val="24"/>
                <w:szCs w:val="24"/>
              </w:rPr>
            </w:pPr>
            <w:r w:rsidRPr="000E0060">
              <w:rPr>
                <w:rFonts w:eastAsia="Yu Mincho" w:cstheme="minorHAnsi"/>
                <w:sz w:val="24"/>
                <w:szCs w:val="24"/>
              </w:rPr>
              <w:lastRenderedPageBreak/>
              <w:t>EBVPD III dalies C12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D6724" w14:textId="77777777" w:rsidR="00825F38" w:rsidRPr="000E0060" w:rsidRDefault="00825F38" w:rsidP="000E0060">
            <w:pPr>
              <w:spacing w:after="0"/>
              <w:jc w:val="both"/>
              <w:rPr>
                <w:rFonts w:cstheme="minorHAnsi"/>
                <w:sz w:val="24"/>
                <w:szCs w:val="24"/>
                <w:lang w:eastAsia="en-US"/>
              </w:rPr>
            </w:pPr>
            <w:r w:rsidRPr="000E0060">
              <w:rPr>
                <w:rFonts w:cstheme="minorHAnsi"/>
                <w:sz w:val="24"/>
                <w:szCs w:val="24"/>
                <w:lang w:eastAsia="en-US"/>
              </w:rPr>
              <w:lastRenderedPageBreak/>
              <w:t>Iš Lietuvoje įsteigtų subjektų įrodančių dokumentų nereikalaujama. Užtenka pateikto EBVPD.</w:t>
            </w:r>
          </w:p>
          <w:p w14:paraId="238A9B9C" w14:textId="77777777" w:rsidR="00825F38" w:rsidRPr="000E0060" w:rsidRDefault="00825F38" w:rsidP="000E0060">
            <w:pPr>
              <w:spacing w:after="0"/>
              <w:jc w:val="both"/>
              <w:rPr>
                <w:rFonts w:cstheme="minorHAnsi"/>
                <w:bCs/>
                <w:iCs/>
                <w:sz w:val="24"/>
                <w:szCs w:val="24"/>
                <w:lang w:eastAsia="en-US"/>
              </w:rPr>
            </w:pPr>
          </w:p>
          <w:p w14:paraId="178066BF" w14:textId="77777777" w:rsidR="00825F38" w:rsidRPr="000E0060" w:rsidRDefault="00825F38" w:rsidP="000E0060">
            <w:pPr>
              <w:spacing w:after="0"/>
              <w:jc w:val="both"/>
              <w:rPr>
                <w:rFonts w:cstheme="minorHAnsi"/>
                <w:b/>
                <w:bCs/>
                <w:iCs/>
                <w:sz w:val="24"/>
                <w:szCs w:val="24"/>
                <w:lang w:eastAsia="en-US"/>
              </w:rPr>
            </w:pPr>
          </w:p>
        </w:tc>
      </w:tr>
      <w:tr w:rsidR="00825F38" w:rsidRPr="000E0060" w14:paraId="3105A50D" w14:textId="77777777" w:rsidTr="00825F38">
        <w:tc>
          <w:tcPr>
            <w:tcW w:w="13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634E75" w14:textId="77777777" w:rsidR="00825F38" w:rsidRPr="000E0060" w:rsidRDefault="00825F38" w:rsidP="000E0060">
            <w:pPr>
              <w:numPr>
                <w:ilvl w:val="0"/>
                <w:numId w:val="29"/>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C5E513" w14:textId="77777777" w:rsidR="00825F38" w:rsidRPr="000E0060" w:rsidRDefault="00825F38" w:rsidP="000E0060">
            <w:pPr>
              <w:spacing w:after="0"/>
              <w:jc w:val="both"/>
              <w:rPr>
                <w:rFonts w:cstheme="minorHAnsi"/>
                <w:b/>
                <w:bCs/>
                <w:sz w:val="24"/>
                <w:szCs w:val="24"/>
              </w:rPr>
            </w:pPr>
            <w:r w:rsidRPr="000E0060">
              <w:rPr>
                <w:rFonts w:cstheme="minorHAnsi"/>
                <w:sz w:val="24"/>
                <w:szCs w:val="24"/>
              </w:rPr>
              <w:t>Pažeista konkurencija, kaip nustatyta VPĮ 27 straipsnio 3 ir 4 dalyse, ir atitinkamos padėties negalima ištaisyti.</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1EC6F" w14:textId="77777777" w:rsidR="00825F38" w:rsidRPr="000E0060" w:rsidRDefault="00825F38" w:rsidP="000E0060">
            <w:pPr>
              <w:spacing w:after="0"/>
              <w:jc w:val="both"/>
              <w:rPr>
                <w:rFonts w:eastAsia="Yu Mincho" w:cstheme="minorHAnsi"/>
                <w:b/>
                <w:bCs/>
                <w:sz w:val="24"/>
                <w:szCs w:val="24"/>
              </w:rPr>
            </w:pPr>
            <w:r w:rsidRPr="000E0060">
              <w:rPr>
                <w:rFonts w:eastAsia="Yu Mincho" w:cstheme="minorHAnsi"/>
                <w:b/>
                <w:bCs/>
                <w:sz w:val="24"/>
                <w:szCs w:val="24"/>
              </w:rPr>
              <w:t>VPĮ 46 straipsnio 4 dalies 3 punktas</w:t>
            </w:r>
          </w:p>
          <w:p w14:paraId="050832B3" w14:textId="77777777" w:rsidR="00825F38" w:rsidRPr="000E0060" w:rsidRDefault="00825F38" w:rsidP="000E0060">
            <w:pPr>
              <w:spacing w:after="0"/>
              <w:jc w:val="both"/>
              <w:rPr>
                <w:rFonts w:eastAsia="Yu Mincho" w:cstheme="minorHAnsi"/>
                <w:sz w:val="24"/>
                <w:szCs w:val="24"/>
              </w:rPr>
            </w:pPr>
          </w:p>
          <w:p w14:paraId="268D9E5F" w14:textId="77777777" w:rsidR="00825F38" w:rsidRPr="000E0060" w:rsidRDefault="00825F38" w:rsidP="000E0060">
            <w:pPr>
              <w:spacing w:after="0"/>
              <w:jc w:val="both"/>
              <w:rPr>
                <w:rFonts w:eastAsia="Yu Mincho" w:cstheme="minorHAnsi"/>
                <w:sz w:val="24"/>
                <w:szCs w:val="24"/>
                <w:lang w:eastAsia="en-US"/>
              </w:rPr>
            </w:pPr>
            <w:r w:rsidRPr="000E0060">
              <w:rPr>
                <w:rFonts w:eastAsia="Yu Mincho" w:cstheme="minorHAnsi"/>
                <w:sz w:val="24"/>
                <w:szCs w:val="24"/>
              </w:rPr>
              <w:t>EBVPD III dalies C13 punktas</w:t>
            </w:r>
            <w:r w:rsidRPr="000E0060">
              <w:rPr>
                <w:rFonts w:eastAsia="Yu Mincho" w:cstheme="minorHAnsi"/>
                <w:sz w:val="24"/>
                <w:szCs w:val="24"/>
                <w:lang w:eastAsia="en-US"/>
              </w:rPr>
              <w:t xml:space="preserve"> </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0175D6" w14:textId="77777777" w:rsidR="00825F38" w:rsidRPr="000E0060" w:rsidRDefault="00825F38" w:rsidP="000E0060">
            <w:pPr>
              <w:spacing w:after="0"/>
              <w:jc w:val="both"/>
              <w:rPr>
                <w:rFonts w:cstheme="minorHAnsi"/>
                <w:sz w:val="24"/>
                <w:szCs w:val="24"/>
                <w:lang w:eastAsia="en-US"/>
              </w:rPr>
            </w:pPr>
            <w:r w:rsidRPr="000E0060">
              <w:rPr>
                <w:rFonts w:cstheme="minorHAnsi"/>
                <w:sz w:val="24"/>
                <w:szCs w:val="24"/>
                <w:lang w:eastAsia="en-US"/>
              </w:rPr>
              <w:t>Iš Lietuvoje įsteigtų subjektų įrodančių dokumentų nereikalaujama. Užtenka pateikto EBVPD.</w:t>
            </w:r>
          </w:p>
          <w:p w14:paraId="2D12459F" w14:textId="77777777" w:rsidR="00825F38" w:rsidRPr="000E0060" w:rsidRDefault="00825F38" w:rsidP="000E0060">
            <w:pPr>
              <w:spacing w:after="0"/>
              <w:jc w:val="both"/>
              <w:rPr>
                <w:rFonts w:cstheme="minorHAnsi"/>
                <w:b/>
                <w:bCs/>
                <w:iCs/>
                <w:sz w:val="24"/>
                <w:szCs w:val="24"/>
                <w:lang w:eastAsia="en-US"/>
              </w:rPr>
            </w:pPr>
          </w:p>
        </w:tc>
      </w:tr>
      <w:tr w:rsidR="00825F38" w:rsidRPr="000E0060" w14:paraId="548EEEAF" w14:textId="77777777" w:rsidTr="00825F38">
        <w:tc>
          <w:tcPr>
            <w:tcW w:w="13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99B7B8" w14:textId="77777777" w:rsidR="00825F38" w:rsidRPr="000E0060" w:rsidRDefault="00825F38" w:rsidP="000E0060">
            <w:pPr>
              <w:numPr>
                <w:ilvl w:val="0"/>
                <w:numId w:val="29"/>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29D912" w14:textId="77777777" w:rsidR="00825F38" w:rsidRPr="000E0060" w:rsidRDefault="00825F38" w:rsidP="000E0060">
            <w:pPr>
              <w:spacing w:after="0"/>
              <w:jc w:val="both"/>
              <w:rPr>
                <w:rFonts w:cstheme="minorHAnsi"/>
                <w:sz w:val="24"/>
                <w:szCs w:val="24"/>
              </w:rPr>
            </w:pPr>
            <w:r w:rsidRPr="000E0060">
              <w:rPr>
                <w:rFonts w:cstheme="minorHAnsi"/>
                <w:sz w:val="24"/>
                <w:szCs w:val="24"/>
              </w:rPr>
              <w:t xml:space="preserve">Tiekėjas pirkimo procedūrų metu nuslėpė informaciją ar pateikė melagingą informaciją apie atitiktį VPĮ 46 ir 47 straipsniuose nustatytiems reikalavimams, ir perkančioji organizacija gali tai </w:t>
            </w:r>
            <w:r w:rsidRPr="000E0060">
              <w:rPr>
                <w:rFonts w:cstheme="minorHAnsi"/>
                <w:sz w:val="24"/>
                <w:szCs w:val="24"/>
              </w:rPr>
              <w:lastRenderedPageBreak/>
              <w:t xml:space="preserve">įrodyti bet kokiomis teisėtomis priemonėmis, arba tiekėjas dėl pateiktos melagingos informacijos negali pateikti patvirtinančių dokumentų, reikalaujamų pagal VPĮ 50 straipsnį. </w:t>
            </w:r>
          </w:p>
          <w:p w14:paraId="34796F77" w14:textId="77777777" w:rsidR="00825F38" w:rsidRPr="000E0060" w:rsidRDefault="00825F38" w:rsidP="000E0060">
            <w:pPr>
              <w:spacing w:after="0"/>
              <w:jc w:val="both"/>
              <w:rPr>
                <w:rFonts w:cstheme="minorHAnsi"/>
                <w:bCs/>
                <w:sz w:val="24"/>
                <w:szCs w:val="24"/>
              </w:rPr>
            </w:pPr>
            <w:r w:rsidRPr="000E0060">
              <w:rPr>
                <w:rFonts w:cstheme="minorHAns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0E0060">
              <w:rPr>
                <w:rFonts w:cstheme="minorHAnsi"/>
                <w:bCs/>
                <w:sz w:val="24"/>
                <w:szCs w:val="24"/>
              </w:rPr>
              <w:lastRenderedPageBreak/>
              <w:t xml:space="preserve">patvirtinančių dokumentų, reikalaujamų pagal VPĮ 50 straipsnį, dėl ko per pastaruosius vienus metus buvo pašalintas iš pirkimo ar koncesijos suteikimo procedūrų. </w:t>
            </w:r>
          </w:p>
          <w:p w14:paraId="31B5FF99" w14:textId="77777777" w:rsidR="00825F38" w:rsidRPr="000E0060" w:rsidRDefault="00825F38" w:rsidP="000E0060">
            <w:pPr>
              <w:spacing w:after="0"/>
              <w:jc w:val="both"/>
              <w:rPr>
                <w:rFonts w:cstheme="minorHAnsi"/>
                <w:bCs/>
                <w:sz w:val="24"/>
                <w:szCs w:val="24"/>
              </w:rPr>
            </w:pPr>
            <w:r w:rsidRPr="000E0060">
              <w:rPr>
                <w:rFonts w:cstheme="minorHAns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B627B" w14:textId="77777777" w:rsidR="00825F38" w:rsidRPr="000E0060" w:rsidRDefault="00825F38" w:rsidP="000E0060">
            <w:pPr>
              <w:spacing w:after="0"/>
              <w:jc w:val="both"/>
              <w:rPr>
                <w:rFonts w:eastAsia="Yu Mincho" w:cstheme="minorHAnsi"/>
                <w:b/>
                <w:bCs/>
                <w:sz w:val="24"/>
                <w:szCs w:val="24"/>
              </w:rPr>
            </w:pPr>
            <w:r w:rsidRPr="000E0060">
              <w:rPr>
                <w:rFonts w:eastAsia="Yu Mincho" w:cstheme="minorHAnsi"/>
                <w:b/>
                <w:bCs/>
                <w:sz w:val="24"/>
                <w:szCs w:val="24"/>
              </w:rPr>
              <w:lastRenderedPageBreak/>
              <w:t>VPĮ 46 straipsnio 4 dalies 4 punktas</w:t>
            </w:r>
          </w:p>
          <w:p w14:paraId="6B9DD09D" w14:textId="77777777" w:rsidR="00825F38" w:rsidRPr="000E0060" w:rsidRDefault="00825F38" w:rsidP="000E0060">
            <w:pPr>
              <w:spacing w:after="0"/>
              <w:jc w:val="both"/>
              <w:rPr>
                <w:rFonts w:eastAsia="Yu Mincho" w:cstheme="minorHAnsi"/>
                <w:sz w:val="24"/>
                <w:szCs w:val="24"/>
              </w:rPr>
            </w:pPr>
          </w:p>
          <w:p w14:paraId="2058FF43" w14:textId="77777777" w:rsidR="00825F38" w:rsidRPr="000E0060" w:rsidRDefault="00825F38" w:rsidP="000E0060">
            <w:pPr>
              <w:spacing w:after="0"/>
              <w:jc w:val="both"/>
              <w:rPr>
                <w:rFonts w:eastAsia="Yu Mincho" w:cstheme="minorHAnsi"/>
                <w:sz w:val="24"/>
                <w:szCs w:val="24"/>
                <w:lang w:eastAsia="en-US"/>
              </w:rPr>
            </w:pPr>
            <w:r w:rsidRPr="000E0060">
              <w:rPr>
                <w:rFonts w:eastAsia="Yu Mincho" w:cstheme="minorHAnsi"/>
                <w:sz w:val="24"/>
                <w:szCs w:val="24"/>
              </w:rPr>
              <w:t>EBVPD III dalies C15 punktas</w:t>
            </w:r>
            <w:r w:rsidRPr="000E0060">
              <w:rPr>
                <w:rFonts w:eastAsia="Yu Mincho" w:cstheme="minorHAnsi"/>
                <w:sz w:val="24"/>
                <w:szCs w:val="24"/>
                <w:lang w:eastAsia="en-US"/>
              </w:rPr>
              <w:t xml:space="preserve"> </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57A4B" w14:textId="77777777" w:rsidR="00825F38" w:rsidRPr="000E0060" w:rsidRDefault="00825F38" w:rsidP="000E0060">
            <w:pPr>
              <w:spacing w:after="0"/>
              <w:jc w:val="both"/>
              <w:rPr>
                <w:rFonts w:cstheme="minorHAnsi"/>
                <w:sz w:val="24"/>
                <w:szCs w:val="24"/>
                <w:lang w:eastAsia="en-US"/>
              </w:rPr>
            </w:pPr>
            <w:r w:rsidRPr="000E0060">
              <w:rPr>
                <w:rFonts w:cstheme="minorHAnsi"/>
                <w:sz w:val="24"/>
                <w:szCs w:val="24"/>
                <w:lang w:eastAsia="en-US"/>
              </w:rPr>
              <w:t>Iš Lietuvoje įsteigtų subjektų įrodančių dokumentų nereikalaujama. Užtenka pateikto EBVPD.</w:t>
            </w:r>
          </w:p>
          <w:p w14:paraId="317157A1" w14:textId="77777777" w:rsidR="00825F38" w:rsidRPr="000E0060" w:rsidRDefault="00825F38" w:rsidP="000E0060">
            <w:pPr>
              <w:spacing w:after="0"/>
              <w:jc w:val="both"/>
              <w:rPr>
                <w:rFonts w:cstheme="minorHAnsi"/>
                <w:bCs/>
                <w:iCs/>
                <w:sz w:val="24"/>
                <w:szCs w:val="24"/>
                <w:lang w:eastAsia="en-US"/>
              </w:rPr>
            </w:pPr>
          </w:p>
          <w:p w14:paraId="643B80CC" w14:textId="77777777" w:rsidR="00825F38" w:rsidRPr="000E0060" w:rsidRDefault="00825F38" w:rsidP="000E0060">
            <w:pPr>
              <w:spacing w:after="0"/>
              <w:jc w:val="both"/>
              <w:rPr>
                <w:rFonts w:cstheme="minorHAnsi"/>
                <w:bCs/>
                <w:iCs/>
                <w:sz w:val="24"/>
                <w:szCs w:val="24"/>
                <w:lang w:eastAsia="en-US"/>
              </w:rPr>
            </w:pPr>
          </w:p>
          <w:p w14:paraId="59C8EC9F" w14:textId="77777777" w:rsidR="00825F38" w:rsidRPr="000E0060" w:rsidRDefault="00825F38" w:rsidP="000E0060">
            <w:pPr>
              <w:spacing w:after="0"/>
              <w:jc w:val="both"/>
              <w:rPr>
                <w:rFonts w:cstheme="minorHAnsi"/>
                <w:b/>
                <w:bCs/>
                <w:sz w:val="24"/>
                <w:szCs w:val="24"/>
              </w:rPr>
            </w:pPr>
            <w:r w:rsidRPr="000E0060">
              <w:rPr>
                <w:rFonts w:cstheme="minorHAns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0C2A79CA" w14:textId="77777777" w:rsidR="00825F38" w:rsidRPr="000E0060" w:rsidRDefault="00825F38" w:rsidP="000E0060">
            <w:pPr>
              <w:spacing w:after="0"/>
              <w:jc w:val="both"/>
              <w:rPr>
                <w:rFonts w:cstheme="minorHAnsi"/>
                <w:sz w:val="24"/>
                <w:szCs w:val="24"/>
              </w:rPr>
            </w:pPr>
            <w:hyperlink r:id="rId13" w:history="1">
              <w:r w:rsidRPr="000E0060">
                <w:rPr>
                  <w:rFonts w:cstheme="minorHAnsi"/>
                  <w:sz w:val="24"/>
                  <w:szCs w:val="24"/>
                </w:rPr>
                <w:t>https://vpt.lrv.lt/lt/nuorodos/kiti-duomenys/powerbi/melaginga-informacija-pateikusiu-tiekeju-sarasas-3/</w:t>
              </w:r>
            </w:hyperlink>
          </w:p>
        </w:tc>
      </w:tr>
      <w:tr w:rsidR="00825F38" w:rsidRPr="000E0060" w14:paraId="64DF8123" w14:textId="77777777" w:rsidTr="00825F38">
        <w:tc>
          <w:tcPr>
            <w:tcW w:w="13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67812D" w14:textId="77777777" w:rsidR="00825F38" w:rsidRPr="000E0060" w:rsidRDefault="00825F38" w:rsidP="000E0060">
            <w:pPr>
              <w:numPr>
                <w:ilvl w:val="0"/>
                <w:numId w:val="29"/>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D34768" w14:textId="77777777" w:rsidR="00825F38" w:rsidRPr="000E0060" w:rsidRDefault="00825F38" w:rsidP="000E0060">
            <w:pPr>
              <w:spacing w:after="0"/>
              <w:jc w:val="both"/>
              <w:rPr>
                <w:rFonts w:cstheme="minorHAnsi"/>
                <w:b/>
                <w:bCs/>
                <w:sz w:val="24"/>
                <w:szCs w:val="24"/>
              </w:rPr>
            </w:pPr>
            <w:r w:rsidRPr="000E0060">
              <w:rPr>
                <w:rFonts w:cstheme="minorHAnsi"/>
                <w:sz w:val="24"/>
                <w:szCs w:val="24"/>
              </w:rPr>
              <w:t xml:space="preserve">Tiekėjas pirkimo metu ėmėsi neteisėtų veiksmų, siekdamas daryti įtaką perkančiosios </w:t>
            </w:r>
            <w:r w:rsidRPr="000E0060">
              <w:rPr>
                <w:rFonts w:cstheme="minorHAnsi"/>
                <w:sz w:val="24"/>
                <w:szCs w:val="24"/>
              </w:rPr>
              <w:lastRenderedPageBreak/>
              <w:t>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73321" w14:textId="77777777" w:rsidR="00825F38" w:rsidRPr="000E0060" w:rsidRDefault="00825F38" w:rsidP="000E0060">
            <w:pPr>
              <w:spacing w:after="0"/>
              <w:jc w:val="both"/>
              <w:rPr>
                <w:rFonts w:eastAsia="Yu Mincho" w:cstheme="minorHAnsi"/>
                <w:b/>
                <w:bCs/>
                <w:sz w:val="24"/>
                <w:szCs w:val="24"/>
              </w:rPr>
            </w:pPr>
            <w:r w:rsidRPr="000E0060">
              <w:rPr>
                <w:rFonts w:eastAsia="Yu Mincho" w:cstheme="minorHAnsi"/>
                <w:b/>
                <w:bCs/>
                <w:sz w:val="24"/>
                <w:szCs w:val="24"/>
              </w:rPr>
              <w:lastRenderedPageBreak/>
              <w:t>VPĮ 46 straipsnio 4 dalies 5 punktas</w:t>
            </w:r>
          </w:p>
          <w:p w14:paraId="3D21445E" w14:textId="77777777" w:rsidR="00825F38" w:rsidRPr="000E0060" w:rsidRDefault="00825F38" w:rsidP="000E0060">
            <w:pPr>
              <w:spacing w:after="0"/>
              <w:jc w:val="both"/>
              <w:rPr>
                <w:rFonts w:eastAsia="Yu Mincho" w:cstheme="minorHAnsi"/>
                <w:sz w:val="24"/>
                <w:szCs w:val="24"/>
              </w:rPr>
            </w:pPr>
          </w:p>
          <w:p w14:paraId="404899A6" w14:textId="77777777" w:rsidR="00825F38" w:rsidRPr="000E0060" w:rsidRDefault="00825F38" w:rsidP="000E0060">
            <w:pPr>
              <w:spacing w:after="0"/>
              <w:jc w:val="both"/>
              <w:rPr>
                <w:rFonts w:eastAsia="Yu Mincho" w:cstheme="minorHAnsi"/>
                <w:sz w:val="24"/>
                <w:szCs w:val="24"/>
              </w:rPr>
            </w:pPr>
            <w:r w:rsidRPr="000E0060">
              <w:rPr>
                <w:rFonts w:eastAsia="Yu Mincho" w:cstheme="minorHAnsi"/>
                <w:sz w:val="24"/>
                <w:szCs w:val="24"/>
              </w:rPr>
              <w:lastRenderedPageBreak/>
              <w:t>EBVPD</w:t>
            </w:r>
            <w:r w:rsidRPr="000E0060">
              <w:rPr>
                <w:rFonts w:eastAsia="Arial" w:cstheme="minorHAnsi"/>
                <w:sz w:val="24"/>
                <w:szCs w:val="24"/>
              </w:rPr>
              <w:t xml:space="preserve"> III dalies C15 punktas</w:t>
            </w:r>
          </w:p>
          <w:p w14:paraId="3C3B446E" w14:textId="77777777" w:rsidR="00825F38" w:rsidRPr="000E0060" w:rsidRDefault="00825F38" w:rsidP="000E0060">
            <w:pPr>
              <w:spacing w:after="0"/>
              <w:jc w:val="both"/>
              <w:rPr>
                <w:rFonts w:eastAsia="Yu Mincho" w:cstheme="minorHAnsi"/>
                <w:sz w:val="24"/>
                <w:szCs w:val="24"/>
                <w:lang w:eastAsia="en-US"/>
              </w:rPr>
            </w:pPr>
          </w:p>
          <w:p w14:paraId="48BD029B" w14:textId="77777777" w:rsidR="00825F38" w:rsidRPr="000E0060" w:rsidRDefault="00825F38" w:rsidP="000E0060">
            <w:pPr>
              <w:spacing w:after="0"/>
              <w:jc w:val="both"/>
              <w:rPr>
                <w:rFonts w:eastAsia="Yu Mincho" w:cstheme="minorHAnsi"/>
                <w:sz w:val="24"/>
                <w:szCs w:val="24"/>
                <w:lang w:eastAsia="en-US"/>
              </w:rPr>
            </w:pP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9DB90" w14:textId="77777777" w:rsidR="00825F38" w:rsidRPr="000E0060" w:rsidRDefault="00825F38" w:rsidP="000E0060">
            <w:pPr>
              <w:spacing w:after="0"/>
              <w:jc w:val="both"/>
              <w:rPr>
                <w:rFonts w:cstheme="minorHAnsi"/>
                <w:sz w:val="24"/>
                <w:szCs w:val="24"/>
                <w:lang w:eastAsia="en-US"/>
              </w:rPr>
            </w:pPr>
            <w:r w:rsidRPr="000E0060">
              <w:rPr>
                <w:rFonts w:cstheme="minorHAnsi"/>
                <w:sz w:val="24"/>
                <w:szCs w:val="24"/>
                <w:lang w:eastAsia="en-US"/>
              </w:rPr>
              <w:lastRenderedPageBreak/>
              <w:t>Iš Lietuvoje įsteigtų subjektų įrodančių dokumentų nereikalaujama. Užtenka pateikto EBVPD.</w:t>
            </w:r>
          </w:p>
          <w:p w14:paraId="7908E253" w14:textId="77777777" w:rsidR="00825F38" w:rsidRPr="000E0060" w:rsidRDefault="00825F38" w:rsidP="000E0060">
            <w:pPr>
              <w:spacing w:after="0"/>
              <w:jc w:val="both"/>
              <w:rPr>
                <w:rFonts w:cstheme="minorHAnsi"/>
                <w:b/>
                <w:bCs/>
                <w:iCs/>
                <w:sz w:val="24"/>
                <w:szCs w:val="24"/>
                <w:lang w:eastAsia="en-US"/>
              </w:rPr>
            </w:pPr>
          </w:p>
        </w:tc>
      </w:tr>
      <w:tr w:rsidR="00825F38" w:rsidRPr="000E0060" w14:paraId="64911EAD" w14:textId="77777777" w:rsidTr="00825F38">
        <w:tc>
          <w:tcPr>
            <w:tcW w:w="13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6A06A3" w14:textId="77777777" w:rsidR="00825F38" w:rsidRPr="000E0060" w:rsidRDefault="00825F38" w:rsidP="000E0060">
            <w:pPr>
              <w:numPr>
                <w:ilvl w:val="0"/>
                <w:numId w:val="29"/>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8D7CC6" w14:textId="77777777" w:rsidR="00825F38" w:rsidRPr="000E0060" w:rsidRDefault="00825F38" w:rsidP="000E0060">
            <w:pPr>
              <w:spacing w:after="0"/>
              <w:jc w:val="both"/>
              <w:rPr>
                <w:rFonts w:cstheme="minorHAnsi"/>
                <w:sz w:val="24"/>
                <w:szCs w:val="24"/>
              </w:rPr>
            </w:pPr>
            <w:r w:rsidRPr="000E0060">
              <w:rPr>
                <w:rFonts w:cstheme="minorHAnsi"/>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w:t>
            </w:r>
            <w:r w:rsidRPr="000E0060">
              <w:rPr>
                <w:rFonts w:cstheme="minorHAnsi"/>
                <w:sz w:val="24"/>
                <w:szCs w:val="24"/>
              </w:rPr>
              <w:lastRenderedPageBreak/>
              <w:t xml:space="preserve">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w:t>
            </w:r>
            <w:r w:rsidRPr="000E0060">
              <w:rPr>
                <w:rFonts w:cstheme="minorHAnsi"/>
                <w:sz w:val="24"/>
                <w:szCs w:val="24"/>
              </w:rPr>
              <w:lastRenderedPageBreak/>
              <w:t xml:space="preserve">sutarties sąlygą vykdė su dideliais arba nuolatiniais trūkumais ir dėl to buvo pritaikyta sutartyje nustatyta sankcija. </w:t>
            </w:r>
          </w:p>
          <w:p w14:paraId="29F87E97" w14:textId="77777777" w:rsidR="00825F38" w:rsidRPr="000E0060" w:rsidRDefault="00825F38" w:rsidP="000E0060">
            <w:pPr>
              <w:spacing w:after="0"/>
              <w:jc w:val="both"/>
              <w:rPr>
                <w:rFonts w:cstheme="minorHAnsi"/>
                <w:sz w:val="24"/>
                <w:szCs w:val="24"/>
              </w:rPr>
            </w:pPr>
            <w:r w:rsidRPr="000E0060">
              <w:rPr>
                <w:rFonts w:cstheme="minorHAns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D2559" w14:textId="77777777" w:rsidR="00825F38" w:rsidRPr="000E0060" w:rsidRDefault="00825F38" w:rsidP="000E0060">
            <w:pPr>
              <w:spacing w:after="0"/>
              <w:jc w:val="both"/>
              <w:rPr>
                <w:rFonts w:eastAsia="Yu Mincho" w:cstheme="minorHAnsi"/>
                <w:b/>
                <w:bCs/>
                <w:sz w:val="24"/>
                <w:szCs w:val="24"/>
              </w:rPr>
            </w:pPr>
            <w:r w:rsidRPr="000E0060">
              <w:rPr>
                <w:rFonts w:eastAsia="Yu Mincho" w:cstheme="minorHAnsi"/>
                <w:b/>
                <w:bCs/>
                <w:sz w:val="24"/>
                <w:szCs w:val="24"/>
              </w:rPr>
              <w:lastRenderedPageBreak/>
              <w:t>VPĮ 46 straipsnio 4 dalies 6 punktas</w:t>
            </w:r>
          </w:p>
          <w:p w14:paraId="222E8D8B" w14:textId="77777777" w:rsidR="00825F38" w:rsidRPr="000E0060" w:rsidRDefault="00825F38" w:rsidP="000E0060">
            <w:pPr>
              <w:spacing w:after="0"/>
              <w:jc w:val="both"/>
              <w:rPr>
                <w:rFonts w:eastAsia="Yu Mincho" w:cstheme="minorHAnsi"/>
                <w:sz w:val="24"/>
                <w:szCs w:val="24"/>
              </w:rPr>
            </w:pPr>
          </w:p>
          <w:p w14:paraId="6EF8C889" w14:textId="77777777" w:rsidR="00825F38" w:rsidRPr="000E0060" w:rsidRDefault="00825F38" w:rsidP="000E0060">
            <w:pPr>
              <w:spacing w:after="0"/>
              <w:jc w:val="both"/>
              <w:rPr>
                <w:rFonts w:eastAsia="Yu Mincho" w:cstheme="minorHAnsi"/>
                <w:sz w:val="24"/>
                <w:szCs w:val="24"/>
              </w:rPr>
            </w:pPr>
            <w:r w:rsidRPr="000E0060">
              <w:rPr>
                <w:rFonts w:eastAsia="Yu Mincho" w:cstheme="minorHAnsi"/>
                <w:sz w:val="24"/>
                <w:szCs w:val="24"/>
              </w:rPr>
              <w:t>EBVPD</w:t>
            </w:r>
            <w:r w:rsidRPr="000E0060">
              <w:rPr>
                <w:rFonts w:eastAsia="Arial" w:cstheme="minorHAnsi"/>
                <w:sz w:val="24"/>
                <w:szCs w:val="24"/>
              </w:rPr>
              <w:t xml:space="preserve"> III dalies C14 punktas</w:t>
            </w:r>
          </w:p>
          <w:p w14:paraId="59323511" w14:textId="77777777" w:rsidR="00825F38" w:rsidRPr="000E0060" w:rsidRDefault="00825F38" w:rsidP="000E0060">
            <w:pPr>
              <w:spacing w:after="0"/>
              <w:jc w:val="both"/>
              <w:rPr>
                <w:rFonts w:eastAsia="Yu Mincho" w:cstheme="minorHAnsi"/>
                <w:sz w:val="24"/>
                <w:szCs w:val="24"/>
                <w:lang w:eastAsia="en-US"/>
              </w:rPr>
            </w:pPr>
          </w:p>
          <w:p w14:paraId="762AAC68" w14:textId="77777777" w:rsidR="00825F38" w:rsidRPr="000E0060" w:rsidRDefault="00825F38" w:rsidP="000E0060">
            <w:pPr>
              <w:spacing w:after="0"/>
              <w:jc w:val="both"/>
              <w:rPr>
                <w:rFonts w:eastAsia="Yu Mincho" w:cstheme="minorHAnsi"/>
                <w:sz w:val="24"/>
                <w:szCs w:val="24"/>
                <w:lang w:eastAsia="en-US"/>
              </w:rPr>
            </w:pP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50CD0" w14:textId="77777777" w:rsidR="00825F38" w:rsidRPr="000E0060" w:rsidRDefault="00825F38" w:rsidP="000E0060">
            <w:pPr>
              <w:spacing w:after="0"/>
              <w:jc w:val="both"/>
              <w:rPr>
                <w:rFonts w:cstheme="minorHAnsi"/>
                <w:sz w:val="24"/>
                <w:szCs w:val="24"/>
                <w:lang w:eastAsia="en-US"/>
              </w:rPr>
            </w:pPr>
            <w:r w:rsidRPr="000E0060">
              <w:rPr>
                <w:rFonts w:cstheme="minorHAnsi"/>
                <w:sz w:val="24"/>
                <w:szCs w:val="24"/>
                <w:lang w:eastAsia="en-US"/>
              </w:rPr>
              <w:t>Iš Lietuvoje įsteigtų subjektų įrodančių dokumentų nereikalaujama. Užtenka pateikto EBVPD.</w:t>
            </w:r>
          </w:p>
          <w:p w14:paraId="4E696B4B" w14:textId="77777777" w:rsidR="00825F38" w:rsidRPr="000E0060" w:rsidRDefault="00825F38" w:rsidP="000E0060">
            <w:pPr>
              <w:spacing w:after="0"/>
              <w:jc w:val="both"/>
              <w:rPr>
                <w:rFonts w:cstheme="minorHAnsi"/>
                <w:bCs/>
                <w:iCs/>
                <w:sz w:val="24"/>
                <w:szCs w:val="24"/>
                <w:lang w:eastAsia="en-US"/>
              </w:rPr>
            </w:pPr>
          </w:p>
          <w:p w14:paraId="3D45ED05" w14:textId="77777777" w:rsidR="00825F38" w:rsidRPr="000E0060" w:rsidRDefault="00825F38" w:rsidP="000E0060">
            <w:pPr>
              <w:spacing w:after="0"/>
              <w:jc w:val="both"/>
              <w:rPr>
                <w:rFonts w:cstheme="minorHAnsi"/>
                <w:b/>
                <w:bCs/>
                <w:sz w:val="24"/>
                <w:szCs w:val="24"/>
              </w:rPr>
            </w:pPr>
            <w:r w:rsidRPr="000E0060">
              <w:rPr>
                <w:rFonts w:cstheme="minorHAnsi"/>
                <w:b/>
                <w:bCs/>
                <w:sz w:val="24"/>
                <w:szCs w:val="24"/>
              </w:rPr>
              <w:t xml:space="preserve">Priimant sprendimus dėl tiekėjo pašalinimo iš pirkimo procedūros šiame punkte nurodytu pašalinimo pagrindu, gali būti atsižvelgiama į pagal VPĮ 91 straipsnį skelbiamą informaciją: </w:t>
            </w:r>
          </w:p>
          <w:p w14:paraId="3EA2AB50" w14:textId="77777777" w:rsidR="00825F38" w:rsidRPr="000E0060" w:rsidRDefault="00825F38" w:rsidP="000E0060">
            <w:pPr>
              <w:spacing w:after="0"/>
              <w:jc w:val="both"/>
              <w:rPr>
                <w:rFonts w:cstheme="minorHAnsi"/>
                <w:sz w:val="24"/>
                <w:szCs w:val="24"/>
              </w:rPr>
            </w:pPr>
          </w:p>
          <w:p w14:paraId="0192F562" w14:textId="77777777" w:rsidR="00825F38" w:rsidRPr="000E0060" w:rsidRDefault="00825F38" w:rsidP="000E0060">
            <w:pPr>
              <w:spacing w:after="0"/>
              <w:jc w:val="both"/>
              <w:rPr>
                <w:rFonts w:cstheme="minorHAnsi"/>
                <w:sz w:val="24"/>
                <w:szCs w:val="24"/>
              </w:rPr>
            </w:pPr>
            <w:hyperlink r:id="rId14" w:history="1">
              <w:r w:rsidRPr="000E0060">
                <w:rPr>
                  <w:rFonts w:cstheme="minorHAnsi"/>
                  <w:sz w:val="24"/>
                  <w:szCs w:val="24"/>
                </w:rPr>
                <w:t>https://vpt.lrv.lt/lt/nuorodos/kiti-duomenys/powerbi/nepatikimi-tiekejai-1/</w:t>
              </w:r>
            </w:hyperlink>
          </w:p>
          <w:p w14:paraId="7DDC517E" w14:textId="77777777" w:rsidR="00825F38" w:rsidRPr="000E0060" w:rsidRDefault="00825F38" w:rsidP="000E0060">
            <w:pPr>
              <w:spacing w:after="0"/>
              <w:jc w:val="both"/>
              <w:rPr>
                <w:rFonts w:cstheme="minorHAnsi"/>
                <w:sz w:val="24"/>
                <w:szCs w:val="24"/>
              </w:rPr>
            </w:pPr>
          </w:p>
          <w:p w14:paraId="082F4504" w14:textId="77777777" w:rsidR="00825F38" w:rsidRPr="000E0060" w:rsidRDefault="00825F38" w:rsidP="000E0060">
            <w:pPr>
              <w:spacing w:after="0"/>
              <w:jc w:val="both"/>
              <w:rPr>
                <w:rFonts w:cstheme="minorHAnsi"/>
                <w:sz w:val="24"/>
                <w:szCs w:val="24"/>
              </w:rPr>
            </w:pPr>
            <w:hyperlink r:id="rId15" w:history="1">
              <w:r w:rsidRPr="000E0060">
                <w:rPr>
                  <w:rFonts w:cstheme="minorHAnsi"/>
                  <w:sz w:val="24"/>
                  <w:szCs w:val="24"/>
                </w:rPr>
                <w:t>https://vpt.lrv.lt/lt/pasalinimo-pagrindai-1/nepatikimu-koncesininku-sarasas-1/nepatikimu-koncesininku-sarasas/</w:t>
              </w:r>
            </w:hyperlink>
          </w:p>
          <w:p w14:paraId="18775B3C" w14:textId="77777777" w:rsidR="00825F38" w:rsidRPr="000E0060" w:rsidRDefault="00825F38" w:rsidP="000E0060">
            <w:pPr>
              <w:spacing w:after="0"/>
              <w:jc w:val="both"/>
              <w:rPr>
                <w:rFonts w:cstheme="minorHAnsi"/>
                <w:bCs/>
                <w:sz w:val="24"/>
                <w:szCs w:val="24"/>
              </w:rPr>
            </w:pPr>
          </w:p>
          <w:p w14:paraId="35F3C9CA" w14:textId="77777777" w:rsidR="00825F38" w:rsidRPr="000E0060" w:rsidRDefault="00825F38" w:rsidP="000E0060">
            <w:pPr>
              <w:spacing w:after="0"/>
              <w:jc w:val="both"/>
              <w:rPr>
                <w:rFonts w:cstheme="minorHAnsi"/>
                <w:b/>
                <w:bCs/>
                <w:sz w:val="24"/>
                <w:szCs w:val="24"/>
              </w:rPr>
            </w:pPr>
          </w:p>
        </w:tc>
      </w:tr>
      <w:tr w:rsidR="00825F38" w:rsidRPr="000E0060" w14:paraId="1451B927" w14:textId="77777777" w:rsidTr="00825F38">
        <w:tc>
          <w:tcPr>
            <w:tcW w:w="13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2B9F3" w14:textId="77777777" w:rsidR="00825F38" w:rsidRPr="000E0060" w:rsidRDefault="00825F38" w:rsidP="000E0060">
            <w:pPr>
              <w:numPr>
                <w:ilvl w:val="0"/>
                <w:numId w:val="29"/>
              </w:numPr>
              <w:spacing w:after="0"/>
              <w:rPr>
                <w:rFonts w:cstheme="minorHAnsi"/>
                <w:sz w:val="24"/>
                <w:szCs w:val="24"/>
              </w:rPr>
            </w:pPr>
          </w:p>
          <w:p w14:paraId="36B476B8" w14:textId="77777777" w:rsidR="00825F38" w:rsidRPr="000E0060" w:rsidRDefault="00825F38" w:rsidP="000E0060">
            <w:pPr>
              <w:spacing w:after="0"/>
              <w:rPr>
                <w:rFonts w:cstheme="minorHAnsi"/>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3B49B5" w14:textId="77777777" w:rsidR="00825F38" w:rsidRPr="000E0060" w:rsidRDefault="00825F38" w:rsidP="000E0060">
            <w:pPr>
              <w:spacing w:after="0"/>
              <w:jc w:val="both"/>
              <w:rPr>
                <w:rFonts w:cstheme="minorHAnsi"/>
                <w:sz w:val="24"/>
                <w:szCs w:val="24"/>
              </w:rPr>
            </w:pPr>
            <w:r w:rsidRPr="000E0060">
              <w:rPr>
                <w:rFonts w:cstheme="minorHAnsi"/>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1878EEE" w14:textId="77777777" w:rsidR="00825F38" w:rsidRPr="000E0060" w:rsidRDefault="00825F38" w:rsidP="000E0060">
            <w:pPr>
              <w:spacing w:after="0"/>
              <w:jc w:val="both"/>
              <w:rPr>
                <w:rFonts w:cstheme="minorHAnsi"/>
                <w:b/>
                <w:sz w:val="24"/>
                <w:szCs w:val="24"/>
              </w:rPr>
            </w:pP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8302B3" w14:textId="77777777" w:rsidR="00825F38" w:rsidRPr="000E0060" w:rsidRDefault="00825F38" w:rsidP="000E0060">
            <w:pPr>
              <w:spacing w:after="0"/>
              <w:jc w:val="both"/>
              <w:rPr>
                <w:rFonts w:eastAsia="Yu Mincho" w:cstheme="minorHAnsi"/>
                <w:b/>
                <w:bCs/>
                <w:sz w:val="24"/>
                <w:szCs w:val="24"/>
              </w:rPr>
            </w:pPr>
            <w:r w:rsidRPr="000E0060">
              <w:rPr>
                <w:rFonts w:eastAsia="Yu Mincho" w:cstheme="minorHAnsi"/>
                <w:b/>
                <w:bCs/>
                <w:sz w:val="24"/>
                <w:szCs w:val="24"/>
              </w:rPr>
              <w:t>VPĮ 46 straipsnio 4 dalies 7 punkto a papunktis</w:t>
            </w:r>
          </w:p>
          <w:p w14:paraId="150B5663" w14:textId="77777777" w:rsidR="00825F38" w:rsidRPr="000E0060" w:rsidRDefault="00825F38" w:rsidP="000E0060">
            <w:pPr>
              <w:spacing w:after="0"/>
              <w:jc w:val="both"/>
              <w:rPr>
                <w:rFonts w:eastAsia="Yu Mincho" w:cstheme="minorHAnsi"/>
                <w:sz w:val="24"/>
                <w:szCs w:val="24"/>
              </w:rPr>
            </w:pPr>
          </w:p>
          <w:p w14:paraId="6EFDC0C5" w14:textId="77777777" w:rsidR="00825F38" w:rsidRPr="000E0060" w:rsidRDefault="00825F38" w:rsidP="000E0060">
            <w:pPr>
              <w:spacing w:after="0"/>
              <w:jc w:val="both"/>
              <w:rPr>
                <w:rFonts w:eastAsia="Yu Mincho" w:cstheme="minorHAnsi"/>
                <w:sz w:val="24"/>
                <w:szCs w:val="24"/>
              </w:rPr>
            </w:pPr>
            <w:r w:rsidRPr="000E0060">
              <w:rPr>
                <w:rFonts w:eastAsia="Yu Mincho" w:cstheme="minorHAnsi"/>
                <w:sz w:val="24"/>
                <w:szCs w:val="24"/>
              </w:rPr>
              <w:t>EBVPD III dalies C11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D9373C" w14:textId="77777777" w:rsidR="00825F38" w:rsidRPr="000E0060" w:rsidRDefault="00825F38" w:rsidP="000E0060">
            <w:pPr>
              <w:spacing w:after="0"/>
              <w:jc w:val="both"/>
              <w:rPr>
                <w:rFonts w:cstheme="minorHAnsi"/>
                <w:sz w:val="24"/>
                <w:szCs w:val="24"/>
              </w:rPr>
            </w:pPr>
            <w:r w:rsidRPr="000E0060">
              <w:rPr>
                <w:rFonts w:cstheme="minorHAnsi"/>
                <w:sz w:val="24"/>
                <w:szCs w:val="24"/>
                <w:lang w:eastAsia="en-US"/>
              </w:rPr>
              <w:t xml:space="preserve">Iš Lietuvoje įsteigtų subjektų įrodančių dokumentų nereikalaujama. Užtenka pateikto EBVPD. </w:t>
            </w:r>
            <w:r w:rsidRPr="000E0060">
              <w:rPr>
                <w:rFonts w:cstheme="minorHAnsi"/>
                <w:sz w:val="24"/>
                <w:szCs w:val="24"/>
              </w:rPr>
              <w:t>Priimant sprendimus dėl tiekėjo pašalinimo iš pirkimo procedūros šiame punkte nurodytu pašalinimo pagrindu, be kita ko, atsižvelgiama į</w:t>
            </w:r>
            <w:r w:rsidRPr="000E0060">
              <w:rPr>
                <w:rFonts w:cstheme="minorHAnsi"/>
                <w:b/>
                <w:bCs/>
                <w:sz w:val="24"/>
                <w:szCs w:val="24"/>
              </w:rPr>
              <w:t xml:space="preserve"> </w:t>
            </w:r>
            <w:r w:rsidRPr="000E0060">
              <w:rPr>
                <w:rFonts w:cstheme="minorHAnsi"/>
                <w:sz w:val="24"/>
                <w:szCs w:val="24"/>
              </w:rPr>
              <w:t xml:space="preserve">nacionalinėje duomenų bazėje adresu: </w:t>
            </w:r>
            <w:hyperlink r:id="rId16" w:history="1">
              <w:r w:rsidRPr="000E0060">
                <w:rPr>
                  <w:rFonts w:cstheme="minorHAnsi"/>
                  <w:sz w:val="24"/>
                  <w:szCs w:val="24"/>
                  <w:u w:val="single"/>
                </w:rPr>
                <w:t>https://www.registrucentras.lt/jar/p/index.php</w:t>
              </w:r>
            </w:hyperlink>
          </w:p>
          <w:p w14:paraId="0328C168" w14:textId="77777777" w:rsidR="00825F38" w:rsidRPr="000E0060" w:rsidRDefault="00825F38" w:rsidP="000E0060">
            <w:pPr>
              <w:spacing w:after="0"/>
              <w:jc w:val="both"/>
              <w:rPr>
                <w:rFonts w:cstheme="minorHAnsi"/>
                <w:sz w:val="24"/>
                <w:szCs w:val="24"/>
              </w:rPr>
            </w:pPr>
            <w:r w:rsidRPr="000E0060">
              <w:rPr>
                <w:rFonts w:cstheme="minorHAnsi"/>
                <w:sz w:val="24"/>
                <w:szCs w:val="24"/>
              </w:rPr>
              <w:t>paskelbtą informaciją, taip pat į šiame informaciniame pranešime pateiktą informaciją:</w:t>
            </w:r>
          </w:p>
          <w:p w14:paraId="4D9066A2" w14:textId="77777777" w:rsidR="00825F38" w:rsidRPr="000E0060" w:rsidRDefault="00825F38" w:rsidP="000E0060">
            <w:pPr>
              <w:spacing w:after="0"/>
              <w:jc w:val="both"/>
              <w:rPr>
                <w:rFonts w:cstheme="minorHAnsi"/>
                <w:sz w:val="24"/>
                <w:szCs w:val="24"/>
              </w:rPr>
            </w:pPr>
            <w:hyperlink r:id="rId17" w:history="1">
              <w:r w:rsidRPr="000E0060">
                <w:rPr>
                  <w:rFonts w:cstheme="minorHAnsi"/>
                  <w:sz w:val="24"/>
                  <w:szCs w:val="24"/>
                </w:rPr>
                <w:t>https://vpt.lrv.lt/lt/naujienos-3/finansiniu-ataskaitu-nepateikimas-gali-tapti-kliutimi-dalyvauti-viesuosiuose-pirkimuose/</w:t>
              </w:r>
            </w:hyperlink>
          </w:p>
          <w:p w14:paraId="37BE2301" w14:textId="77777777" w:rsidR="00825F38" w:rsidRPr="000E0060" w:rsidRDefault="00825F38" w:rsidP="000E0060">
            <w:pPr>
              <w:spacing w:after="0"/>
              <w:jc w:val="both"/>
              <w:rPr>
                <w:rFonts w:cstheme="minorHAnsi"/>
                <w:b/>
                <w:bCs/>
                <w:iCs/>
                <w:sz w:val="24"/>
                <w:szCs w:val="24"/>
              </w:rPr>
            </w:pPr>
          </w:p>
        </w:tc>
      </w:tr>
      <w:tr w:rsidR="00825F38" w:rsidRPr="000E0060" w14:paraId="1D5A6D6E" w14:textId="77777777" w:rsidTr="00825F38">
        <w:tc>
          <w:tcPr>
            <w:tcW w:w="13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38D434" w14:textId="77777777" w:rsidR="00825F38" w:rsidRPr="000E0060" w:rsidRDefault="00825F38" w:rsidP="000E0060">
            <w:pPr>
              <w:numPr>
                <w:ilvl w:val="0"/>
                <w:numId w:val="29"/>
              </w:numPr>
              <w:spacing w:after="0"/>
              <w:rPr>
                <w:rFonts w:cstheme="minorHAnsi"/>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189DD" w14:textId="77777777" w:rsidR="00825F38" w:rsidRPr="000E0060" w:rsidRDefault="00825F38" w:rsidP="000E0060">
            <w:pPr>
              <w:spacing w:after="0"/>
              <w:jc w:val="both"/>
              <w:rPr>
                <w:rFonts w:cstheme="minorHAnsi"/>
                <w:b/>
                <w:bCs/>
                <w:sz w:val="24"/>
                <w:szCs w:val="24"/>
              </w:rPr>
            </w:pPr>
            <w:r w:rsidRPr="000E0060">
              <w:rPr>
                <w:rFonts w:cstheme="minorHAnsi"/>
                <w:sz w:val="24"/>
                <w:szCs w:val="24"/>
              </w:rPr>
              <w:t xml:space="preserve">Tiekėjas yra padaręs rimtą profesinį pažeidimą, dėl kurio perkančioji organizacija abejoja tiekėjo sąžiningumu, </w:t>
            </w:r>
            <w:r w:rsidRPr="000E0060">
              <w:rPr>
                <w:rFonts w:eastAsia="Times New Roman" w:cstheme="minorHAnsi"/>
                <w:sz w:val="24"/>
                <w:szCs w:val="24"/>
              </w:rPr>
              <w:t xml:space="preserve"> kai jis (tiekėjas) neatitinka minimalių patikimo mokesčių mokėtojo kriterijų, nustatytų Lietuvos Respublikos mokesčių administravimo įstatymo 40</w:t>
            </w:r>
            <w:r w:rsidRPr="000E0060">
              <w:rPr>
                <w:rFonts w:eastAsia="Times New Roman" w:cstheme="minorHAnsi"/>
                <w:sz w:val="24"/>
                <w:szCs w:val="24"/>
                <w:vertAlign w:val="superscript"/>
              </w:rPr>
              <w:t>1</w:t>
            </w:r>
            <w:r w:rsidRPr="000E0060">
              <w:rPr>
                <w:rFonts w:eastAsia="Times New Roman" w:cstheme="minorHAnsi"/>
                <w:sz w:val="24"/>
                <w:szCs w:val="24"/>
              </w:rPr>
              <w:t xml:space="preserve"> straipsnio 1 dalyje.</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8294E3" w14:textId="77777777" w:rsidR="00825F38" w:rsidRPr="000E0060" w:rsidRDefault="00825F38" w:rsidP="000E0060">
            <w:pPr>
              <w:spacing w:after="0"/>
              <w:jc w:val="both"/>
              <w:rPr>
                <w:rFonts w:eastAsia="Yu Mincho" w:cstheme="minorHAnsi"/>
                <w:b/>
                <w:bCs/>
                <w:sz w:val="24"/>
                <w:szCs w:val="24"/>
              </w:rPr>
            </w:pPr>
            <w:r w:rsidRPr="000E0060">
              <w:rPr>
                <w:rFonts w:eastAsia="Yu Mincho" w:cstheme="minorHAnsi"/>
                <w:b/>
                <w:bCs/>
                <w:sz w:val="24"/>
                <w:szCs w:val="24"/>
              </w:rPr>
              <w:t>VPĮ 46 straipsnio 4 dalies 7 punkto b papunktis</w:t>
            </w:r>
          </w:p>
          <w:p w14:paraId="2496ABBF" w14:textId="77777777" w:rsidR="00825F38" w:rsidRPr="000E0060" w:rsidRDefault="00825F38" w:rsidP="000E0060">
            <w:pPr>
              <w:spacing w:after="0"/>
              <w:jc w:val="both"/>
              <w:rPr>
                <w:rFonts w:eastAsia="Yu Mincho" w:cstheme="minorHAnsi"/>
                <w:sz w:val="24"/>
                <w:szCs w:val="24"/>
              </w:rPr>
            </w:pPr>
          </w:p>
          <w:p w14:paraId="43478BB6" w14:textId="77777777" w:rsidR="00825F38" w:rsidRPr="000E0060" w:rsidRDefault="00825F38" w:rsidP="000E0060">
            <w:pPr>
              <w:spacing w:after="0"/>
              <w:jc w:val="both"/>
              <w:rPr>
                <w:rFonts w:eastAsia="Yu Mincho" w:cstheme="minorHAnsi"/>
                <w:sz w:val="24"/>
                <w:szCs w:val="24"/>
                <w:lang w:eastAsia="en-US"/>
              </w:rPr>
            </w:pPr>
            <w:r w:rsidRPr="000E0060">
              <w:rPr>
                <w:rFonts w:eastAsia="Yu Mincho" w:cstheme="minorHAnsi"/>
                <w:sz w:val="24"/>
                <w:szCs w:val="24"/>
              </w:rPr>
              <w:t>EBVPD III dalies C11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C7B057" w14:textId="77777777" w:rsidR="00825F38" w:rsidRPr="000E0060" w:rsidRDefault="00825F38" w:rsidP="000E0060">
            <w:pPr>
              <w:spacing w:after="0"/>
              <w:jc w:val="both"/>
              <w:rPr>
                <w:rFonts w:cstheme="minorHAnsi"/>
                <w:sz w:val="24"/>
                <w:szCs w:val="24"/>
                <w:lang w:eastAsia="en-US"/>
              </w:rPr>
            </w:pPr>
            <w:r w:rsidRPr="000E0060">
              <w:rPr>
                <w:rFonts w:cstheme="minorHAnsi"/>
                <w:sz w:val="24"/>
                <w:szCs w:val="24"/>
                <w:lang w:eastAsia="en-US"/>
              </w:rPr>
              <w:t>Iš Lietuvoje įsteigtų subjektų įrodančių dokumentų nereikalaujama. Užtenka pateikto EBVPD.</w:t>
            </w:r>
          </w:p>
          <w:p w14:paraId="49C4D0AC" w14:textId="77777777" w:rsidR="00825F38" w:rsidRPr="000E0060" w:rsidRDefault="00825F38" w:rsidP="000E0060">
            <w:pPr>
              <w:spacing w:after="0"/>
              <w:jc w:val="both"/>
              <w:rPr>
                <w:rFonts w:cstheme="minorHAnsi"/>
                <w:b/>
                <w:bCs/>
                <w:iCs/>
                <w:sz w:val="24"/>
                <w:szCs w:val="24"/>
                <w:lang w:eastAsia="en-US"/>
              </w:rPr>
            </w:pPr>
          </w:p>
          <w:p w14:paraId="1E8632E0" w14:textId="77777777" w:rsidR="00825F38" w:rsidRPr="000E0060" w:rsidRDefault="00825F38" w:rsidP="000E0060">
            <w:pPr>
              <w:spacing w:after="0"/>
              <w:jc w:val="both"/>
              <w:rPr>
                <w:rFonts w:cstheme="minorHAnsi"/>
                <w:b/>
                <w:bCs/>
                <w:sz w:val="24"/>
                <w:szCs w:val="24"/>
              </w:rPr>
            </w:pPr>
            <w:r w:rsidRPr="000E0060">
              <w:rPr>
                <w:rFonts w:cstheme="minorHAnsi"/>
                <w:sz w:val="24"/>
                <w:szCs w:val="24"/>
              </w:rPr>
              <w:t>Priimant sprendimus dėl tiekėjo pašalinimo iš pirkimo procedūros šiame punkte nurodytu pašalinimo pagrindu, be kita ko, atsižvelgiama į</w:t>
            </w:r>
            <w:r w:rsidRPr="000E0060">
              <w:rPr>
                <w:rFonts w:cstheme="minorHAnsi"/>
                <w:b/>
                <w:bCs/>
                <w:sz w:val="24"/>
                <w:szCs w:val="24"/>
              </w:rPr>
              <w:t xml:space="preserve"> </w:t>
            </w:r>
            <w:r w:rsidRPr="000E0060">
              <w:rPr>
                <w:rFonts w:cstheme="minorHAnsi"/>
                <w:sz w:val="24"/>
                <w:szCs w:val="24"/>
              </w:rPr>
              <w:t xml:space="preserve">nacionalinėje duomenų bazėje adresu </w:t>
            </w:r>
            <w:hyperlink r:id="rId18">
              <w:r w:rsidRPr="000E0060">
                <w:rPr>
                  <w:rFonts w:cstheme="minorHAnsi"/>
                  <w:sz w:val="24"/>
                  <w:szCs w:val="24"/>
                  <w:u w:val="single"/>
                </w:rPr>
                <w:t>https://www.vmi.lt/evmi/mokesciu-moketoju-informacija</w:t>
              </w:r>
            </w:hyperlink>
            <w:r w:rsidRPr="000E0060">
              <w:rPr>
                <w:rFonts w:cstheme="minorHAnsi"/>
                <w:sz w:val="24"/>
                <w:szCs w:val="24"/>
              </w:rPr>
              <w:t xml:space="preserve"> skelbiamą informaciją.</w:t>
            </w:r>
          </w:p>
        </w:tc>
      </w:tr>
      <w:tr w:rsidR="00825F38" w:rsidRPr="000E0060" w14:paraId="77ABB528" w14:textId="77777777" w:rsidTr="00825F38">
        <w:tc>
          <w:tcPr>
            <w:tcW w:w="13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4D553" w14:textId="77777777" w:rsidR="00825F38" w:rsidRPr="000E0060" w:rsidRDefault="00825F38" w:rsidP="000E0060">
            <w:pPr>
              <w:numPr>
                <w:ilvl w:val="0"/>
                <w:numId w:val="29"/>
              </w:numPr>
              <w:spacing w:after="0"/>
              <w:rPr>
                <w:rFonts w:cstheme="minorHAnsi"/>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18AC1D" w14:textId="77777777" w:rsidR="00825F38" w:rsidRPr="000E0060" w:rsidRDefault="00825F38" w:rsidP="000E0060">
            <w:pPr>
              <w:spacing w:after="0"/>
              <w:jc w:val="both"/>
              <w:rPr>
                <w:rFonts w:cstheme="minorHAnsi"/>
                <w:sz w:val="24"/>
                <w:szCs w:val="24"/>
              </w:rPr>
            </w:pPr>
            <w:r w:rsidRPr="000E0060">
              <w:rPr>
                <w:rFonts w:cstheme="minorHAnsi"/>
                <w:sz w:val="24"/>
                <w:szCs w:val="24"/>
              </w:rPr>
              <w:t>Tiekėjas yra padaręs rimtą profesinį pažeidimą, dėl kurio perkančioji organizacija abejoja tiekėjo sąžiningumu,</w:t>
            </w:r>
            <w:r w:rsidRPr="000E0060">
              <w:rPr>
                <w:rFonts w:eastAsia="Times New Roman" w:cstheme="minorHAnsi"/>
                <w:sz w:val="24"/>
                <w:szCs w:val="24"/>
              </w:rPr>
              <w:t xml:space="preserve"> kai jis </w:t>
            </w:r>
            <w:r w:rsidRPr="000E0060">
              <w:rPr>
                <w:rFonts w:cstheme="minorHAnsi"/>
                <w:color w:val="000000" w:themeColor="text1"/>
                <w:sz w:val="24"/>
                <w:szCs w:val="24"/>
              </w:rPr>
              <w:t xml:space="preserve">yra padaręs draudimo sudaryti </w:t>
            </w:r>
            <w:r w:rsidRPr="000E0060">
              <w:rPr>
                <w:rFonts w:cstheme="minorHAnsi"/>
                <w:color w:val="000000" w:themeColor="text1"/>
                <w:sz w:val="24"/>
                <w:szCs w:val="24"/>
              </w:rPr>
              <w:lastRenderedPageBreak/>
              <w:t>draudžiamus susitarimus, įtvirtinto Lietuvos Respublikos konkurencijos įstatyme ar panašaus pobūdžio kitos valstybės teisės akte, pažeidimą ir nuo jo padarymo dienos praėjo mažiau kaip 3 metai.</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FC201" w14:textId="77777777" w:rsidR="00825F38" w:rsidRPr="000E0060" w:rsidRDefault="00825F38" w:rsidP="000E0060">
            <w:pPr>
              <w:spacing w:after="0"/>
              <w:jc w:val="both"/>
              <w:rPr>
                <w:rFonts w:eastAsia="Yu Mincho" w:cstheme="minorHAnsi"/>
                <w:b/>
                <w:bCs/>
                <w:sz w:val="24"/>
                <w:szCs w:val="24"/>
              </w:rPr>
            </w:pPr>
            <w:r w:rsidRPr="000E0060">
              <w:rPr>
                <w:rFonts w:eastAsia="Yu Mincho" w:cstheme="minorHAnsi"/>
                <w:b/>
                <w:bCs/>
                <w:sz w:val="24"/>
                <w:szCs w:val="24"/>
              </w:rPr>
              <w:lastRenderedPageBreak/>
              <w:t>VPĮ 46 straipsnio 4 dalies 7 punkto c papunktis</w:t>
            </w:r>
          </w:p>
          <w:p w14:paraId="341288BD" w14:textId="77777777" w:rsidR="00825F38" w:rsidRPr="000E0060" w:rsidRDefault="00825F38" w:rsidP="000E0060">
            <w:pPr>
              <w:spacing w:after="0"/>
              <w:jc w:val="both"/>
              <w:rPr>
                <w:rFonts w:eastAsia="Yu Mincho" w:cstheme="minorHAnsi"/>
                <w:sz w:val="24"/>
                <w:szCs w:val="24"/>
              </w:rPr>
            </w:pPr>
          </w:p>
          <w:p w14:paraId="46149579" w14:textId="77777777" w:rsidR="00825F38" w:rsidRPr="000E0060" w:rsidRDefault="00825F38" w:rsidP="000E0060">
            <w:pPr>
              <w:spacing w:after="0"/>
              <w:jc w:val="both"/>
              <w:rPr>
                <w:rFonts w:eastAsia="Yu Mincho" w:cstheme="minorHAnsi"/>
                <w:sz w:val="24"/>
                <w:szCs w:val="24"/>
                <w:lang w:eastAsia="en-US"/>
              </w:rPr>
            </w:pPr>
            <w:r w:rsidRPr="000E0060">
              <w:rPr>
                <w:rFonts w:eastAsia="Yu Mincho" w:cstheme="minorHAnsi"/>
                <w:sz w:val="24"/>
                <w:szCs w:val="24"/>
              </w:rPr>
              <w:lastRenderedPageBreak/>
              <w:t>EBVPD III dalies C11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B7227E" w14:textId="77777777" w:rsidR="00825F38" w:rsidRPr="000E0060" w:rsidRDefault="00825F38" w:rsidP="000E0060">
            <w:pPr>
              <w:spacing w:after="0"/>
              <w:jc w:val="both"/>
              <w:rPr>
                <w:rFonts w:cstheme="minorHAnsi"/>
                <w:sz w:val="24"/>
                <w:szCs w:val="24"/>
                <w:lang w:eastAsia="en-US"/>
              </w:rPr>
            </w:pPr>
            <w:r w:rsidRPr="000E0060">
              <w:rPr>
                <w:rFonts w:cstheme="minorHAnsi"/>
                <w:sz w:val="24"/>
                <w:szCs w:val="24"/>
                <w:lang w:eastAsia="en-US"/>
              </w:rPr>
              <w:lastRenderedPageBreak/>
              <w:t>Iš Lietuvoje įsteigtų subjektų įrodančių dokumentų nereikalaujama. Užtenka pateikto EBVPD.</w:t>
            </w:r>
          </w:p>
          <w:p w14:paraId="72B305F3" w14:textId="77777777" w:rsidR="00825F38" w:rsidRPr="000E0060" w:rsidRDefault="00825F38" w:rsidP="000E0060">
            <w:pPr>
              <w:spacing w:after="0"/>
              <w:jc w:val="both"/>
              <w:rPr>
                <w:rFonts w:cstheme="minorHAnsi"/>
                <w:bCs/>
                <w:iCs/>
                <w:sz w:val="24"/>
                <w:szCs w:val="24"/>
                <w:lang w:eastAsia="en-US"/>
              </w:rPr>
            </w:pPr>
          </w:p>
          <w:p w14:paraId="58F834BC" w14:textId="77777777" w:rsidR="00825F38" w:rsidRPr="000E0060" w:rsidRDefault="00825F38" w:rsidP="000E0060">
            <w:pPr>
              <w:rPr>
                <w:rFonts w:cstheme="minorHAnsi"/>
                <w:b/>
                <w:bCs/>
                <w:sz w:val="24"/>
                <w:szCs w:val="24"/>
              </w:rPr>
            </w:pPr>
            <w:r w:rsidRPr="000E0060">
              <w:rPr>
                <w:rFonts w:cstheme="minorHAnsi"/>
                <w:b/>
                <w:bCs/>
                <w:sz w:val="24"/>
                <w:szCs w:val="24"/>
              </w:rPr>
              <w:t xml:space="preserve">Priimant sprendimus dėl tiekėjo pašalinimo iš pirkimo procedūros šiame punkte nurodytu pašalinimo pagrindu, be kita ko, atsižvelgiama į nacionalinėje duomenų bazėje adresu: </w:t>
            </w:r>
          </w:p>
          <w:p w14:paraId="450BFB12" w14:textId="77777777" w:rsidR="00825F38" w:rsidRPr="000E0060" w:rsidRDefault="00825F38" w:rsidP="000E0060">
            <w:pPr>
              <w:rPr>
                <w:rFonts w:cstheme="minorHAnsi"/>
                <w:bCs/>
                <w:iCs/>
                <w:sz w:val="24"/>
                <w:szCs w:val="24"/>
                <w:lang w:eastAsia="en-US"/>
              </w:rPr>
            </w:pPr>
            <w:hyperlink r:id="rId19" w:history="1">
              <w:r w:rsidRPr="000E0060">
                <w:rPr>
                  <w:rFonts w:cstheme="minorHAnsi"/>
                  <w:sz w:val="24"/>
                  <w:szCs w:val="24"/>
                  <w:u w:val="single"/>
                </w:rPr>
                <w:t>https://kt.gov.lt/lt/atviri-duomenys/diskvalifikavimas-is-viesuju-pirkimu</w:t>
              </w:r>
            </w:hyperlink>
            <w:r w:rsidRPr="000E0060">
              <w:rPr>
                <w:rFonts w:cstheme="minorHAnsi"/>
                <w:sz w:val="24"/>
                <w:szCs w:val="24"/>
              </w:rPr>
              <w:t xml:space="preserve"> skelbiamą informaciją. </w:t>
            </w:r>
          </w:p>
        </w:tc>
      </w:tr>
    </w:tbl>
    <w:p w14:paraId="1151B4A6" w14:textId="77777777" w:rsidR="00825F38" w:rsidRPr="00966C22" w:rsidRDefault="00825F38" w:rsidP="00825F38">
      <w:pPr>
        <w:spacing w:after="0"/>
        <w:rPr>
          <w:rFonts w:cstheme="minorHAnsi"/>
          <w:sz w:val="24"/>
          <w:szCs w:val="24"/>
        </w:rPr>
      </w:pPr>
    </w:p>
    <w:p w14:paraId="068BF430" w14:textId="77777777" w:rsidR="00825F38" w:rsidRPr="00A37D8F" w:rsidRDefault="00825F38" w:rsidP="00825F38">
      <w:pPr>
        <w:jc w:val="center"/>
        <w:rPr>
          <w:rFonts w:cstheme="minorHAnsi"/>
          <w:b/>
          <w:bCs/>
          <w:smallCaps/>
          <w:sz w:val="24"/>
          <w:szCs w:val="24"/>
        </w:rPr>
      </w:pPr>
      <w:r w:rsidRPr="00A37D8F">
        <w:rPr>
          <w:rFonts w:cstheme="minorHAnsi"/>
          <w:smallCaps/>
          <w:sz w:val="24"/>
          <w:szCs w:val="24"/>
        </w:rPr>
        <w:t>__________</w:t>
      </w:r>
      <w:r w:rsidRPr="00A37D8F">
        <w:rPr>
          <w:rFonts w:cstheme="minorHAnsi"/>
          <w:b/>
          <w:bCs/>
          <w:smallCaps/>
          <w:sz w:val="24"/>
          <w:szCs w:val="24"/>
        </w:rPr>
        <w:br w:type="page"/>
      </w:r>
    </w:p>
    <w:p w14:paraId="2B35FD6B" w14:textId="77777777" w:rsidR="00DA269C" w:rsidRPr="00DA269C" w:rsidRDefault="00DA269C" w:rsidP="00825F38">
      <w:pPr>
        <w:pStyle w:val="Antrat2"/>
        <w:ind w:left="3402"/>
        <w:jc w:val="right"/>
        <w:rPr>
          <w:rFonts w:asciiTheme="minorHAnsi" w:eastAsia="Calibri" w:hAnsiTheme="minorHAnsi" w:cstheme="minorHAnsi"/>
          <w:color w:val="0070C0"/>
          <w:sz w:val="24"/>
          <w:szCs w:val="24"/>
        </w:rPr>
      </w:pPr>
      <w:bookmarkStart w:id="58" w:name="_Toc193729028"/>
      <w:r w:rsidRPr="00DA269C">
        <w:rPr>
          <w:rFonts w:asciiTheme="minorHAnsi" w:eastAsia="Calibri" w:hAnsiTheme="minorHAnsi" w:cstheme="minorHAnsi"/>
          <w:color w:val="0070C0"/>
          <w:sz w:val="24"/>
          <w:szCs w:val="24"/>
        </w:rPr>
        <w:lastRenderedPageBreak/>
        <w:t>Pirkimo sąlygų 4 priedas „Tiekėjų kvalifikacijos reikalavimai ir reikalaujami kokybės bei aplinkos apsaugos vadybos sistemų standartai“</w:t>
      </w:r>
      <w:bookmarkEnd w:id="54"/>
      <w:bookmarkEnd w:id="55"/>
      <w:bookmarkEnd w:id="56"/>
      <w:bookmarkEnd w:id="58"/>
    </w:p>
    <w:p w14:paraId="5147B12F" w14:textId="77777777" w:rsidR="00DA269C" w:rsidRPr="00DA269C" w:rsidRDefault="00DA269C" w:rsidP="00DA269C">
      <w:pPr>
        <w:rPr>
          <w:rFonts w:cstheme="minorHAnsi"/>
          <w:b/>
          <w:bCs/>
          <w:smallCaps/>
          <w:sz w:val="24"/>
          <w:szCs w:val="24"/>
        </w:rPr>
      </w:pPr>
    </w:p>
    <w:p w14:paraId="46654492" w14:textId="77777777" w:rsidR="00DA269C" w:rsidRPr="00950EB3" w:rsidRDefault="00DA269C" w:rsidP="00825F38">
      <w:pPr>
        <w:pStyle w:val="Paantrat"/>
        <w:jc w:val="center"/>
        <w:rPr>
          <w:rFonts w:cstheme="minorHAnsi"/>
          <w:smallCaps/>
          <w:color w:val="auto"/>
          <w:sz w:val="24"/>
          <w:szCs w:val="24"/>
        </w:rPr>
      </w:pPr>
      <w:r w:rsidRPr="00950EB3">
        <w:rPr>
          <w:rFonts w:cstheme="minorHAnsi"/>
          <w:smallCaps/>
          <w:color w:val="auto"/>
          <w:sz w:val="24"/>
          <w:szCs w:val="24"/>
        </w:rPr>
        <w:t xml:space="preserve">TIEKĖJŲ KVALIFIKACIJOS REIKALAVIMAI IR REIKALAVIMAI LAIKYTIS </w:t>
      </w:r>
      <w:r w:rsidRPr="00950EB3">
        <w:rPr>
          <w:rFonts w:cstheme="minorHAnsi"/>
          <w:color w:val="auto"/>
          <w:sz w:val="24"/>
          <w:szCs w:val="24"/>
          <w:lang w:eastAsia="en-US"/>
        </w:rPr>
        <w:t>KOKYBĖS VADYBOS SISTEMOS IR (ARBA) APLINKOS APSAUGOS VADYBOS SISTEMOS STANDARTŲ</w:t>
      </w:r>
    </w:p>
    <w:p w14:paraId="020A7DFD" w14:textId="77777777" w:rsidR="00A27606" w:rsidRPr="00A27606" w:rsidRDefault="00DA269C" w:rsidP="00A27606">
      <w:pPr>
        <w:pStyle w:val="Sraopastraipa"/>
        <w:numPr>
          <w:ilvl w:val="0"/>
          <w:numId w:val="3"/>
        </w:numPr>
        <w:spacing w:after="0"/>
        <w:ind w:left="0" w:firstLine="567"/>
        <w:rPr>
          <w:rFonts w:eastAsiaTheme="minorHAnsi" w:cstheme="minorHAnsi"/>
          <w:sz w:val="24"/>
          <w:szCs w:val="24"/>
        </w:rPr>
      </w:pPr>
      <w:r w:rsidRPr="00A27606">
        <w:rPr>
          <w:rFonts w:eastAsiaTheme="minorHAnsi" w:cstheme="minorHAnsi"/>
          <w:iCs/>
          <w:sz w:val="24"/>
          <w:szCs w:val="24"/>
          <w:lang w:eastAsia="en-US"/>
        </w:rPr>
        <w:t xml:space="preserve">Reikalavimai tiekėjo kvalifikacijai nėra nustatomi. </w:t>
      </w:r>
    </w:p>
    <w:p w14:paraId="13AC8DA2" w14:textId="3FC19F56" w:rsidR="00DA269C" w:rsidRPr="00A27606" w:rsidRDefault="00DA269C" w:rsidP="00A27606">
      <w:pPr>
        <w:pStyle w:val="Sraopastraipa"/>
        <w:numPr>
          <w:ilvl w:val="0"/>
          <w:numId w:val="3"/>
        </w:numPr>
        <w:spacing w:after="0"/>
        <w:ind w:left="0" w:firstLine="567"/>
        <w:rPr>
          <w:rFonts w:eastAsiaTheme="minorHAnsi" w:cstheme="minorHAnsi"/>
          <w:sz w:val="24"/>
          <w:szCs w:val="24"/>
        </w:rPr>
      </w:pPr>
      <w:r w:rsidRPr="00A27606">
        <w:rPr>
          <w:rFonts w:eastAsia="Calibri" w:cstheme="minorHAnsi"/>
          <w:sz w:val="24"/>
          <w:szCs w:val="24"/>
          <w:lang w:eastAsia="en-US"/>
        </w:rPr>
        <w:t>Perkančioji organizacija nereikalauja, kad tiekėjai laikytųsi k</w:t>
      </w:r>
      <w:r w:rsidRPr="00A27606">
        <w:rPr>
          <w:rFonts w:eastAsia="Calibri" w:cstheme="minorHAnsi"/>
          <w:iCs/>
          <w:sz w:val="24"/>
          <w:szCs w:val="24"/>
          <w:lang w:eastAsia="en-US"/>
        </w:rPr>
        <w:t>okybės vadybos sistemos ir (arba) aplinkos apsaugos vadybos sistemos standartų.</w:t>
      </w:r>
    </w:p>
    <w:p w14:paraId="779473D7" w14:textId="77777777" w:rsidR="00DA269C" w:rsidRPr="00DA269C" w:rsidRDefault="00DA269C" w:rsidP="00A27606">
      <w:pPr>
        <w:spacing w:after="0"/>
        <w:jc w:val="center"/>
        <w:rPr>
          <w:rFonts w:cstheme="minorHAnsi"/>
          <w:b/>
          <w:bCs/>
          <w:smallCaps/>
          <w:sz w:val="24"/>
          <w:szCs w:val="24"/>
        </w:rPr>
      </w:pPr>
      <w:r w:rsidRPr="00DA269C">
        <w:rPr>
          <w:rFonts w:eastAsiaTheme="minorHAnsi" w:cstheme="minorHAnsi"/>
          <w:sz w:val="24"/>
          <w:szCs w:val="24"/>
          <w:lang w:eastAsia="en-US"/>
        </w:rPr>
        <w:t>__________</w:t>
      </w:r>
    </w:p>
    <w:p w14:paraId="152D04C8" w14:textId="77777777" w:rsidR="00DA269C" w:rsidRPr="00DA269C" w:rsidRDefault="00DA269C" w:rsidP="00DA269C">
      <w:pPr>
        <w:rPr>
          <w:rFonts w:cstheme="minorHAnsi"/>
          <w:b/>
          <w:bCs/>
          <w:smallCaps/>
          <w:sz w:val="24"/>
          <w:szCs w:val="24"/>
        </w:rPr>
      </w:pPr>
      <w:r w:rsidRPr="00DA269C">
        <w:rPr>
          <w:rFonts w:cstheme="minorHAnsi"/>
          <w:b/>
          <w:bCs/>
          <w:smallCaps/>
          <w:sz w:val="24"/>
          <w:szCs w:val="24"/>
        </w:rPr>
        <w:br w:type="page"/>
      </w:r>
    </w:p>
    <w:p w14:paraId="7B1D21ED" w14:textId="13ECFA9E" w:rsidR="00DA269C" w:rsidRPr="00DA269C" w:rsidRDefault="00DA269C" w:rsidP="00FB25B2">
      <w:pPr>
        <w:pStyle w:val="Antrat2"/>
        <w:ind w:left="5103"/>
        <w:jc w:val="right"/>
        <w:rPr>
          <w:rFonts w:asciiTheme="minorHAnsi" w:hAnsiTheme="minorHAnsi" w:cstheme="minorHAnsi"/>
          <w:color w:val="0070C0"/>
          <w:sz w:val="24"/>
          <w:szCs w:val="24"/>
        </w:rPr>
      </w:pPr>
      <w:bookmarkStart w:id="59" w:name="_Toc193729029"/>
      <w:bookmarkStart w:id="60" w:name="_Ref38291379"/>
      <w:bookmarkStart w:id="61" w:name="_Ref38291394"/>
      <w:bookmarkStart w:id="62" w:name="_Ref38898251"/>
      <w:r w:rsidRPr="00DA269C">
        <w:rPr>
          <w:rFonts w:asciiTheme="minorHAnsi" w:eastAsia="Calibri" w:hAnsiTheme="minorHAnsi" w:cstheme="minorHAnsi"/>
          <w:color w:val="0070C0"/>
          <w:sz w:val="24"/>
          <w:szCs w:val="24"/>
        </w:rPr>
        <w:lastRenderedPageBreak/>
        <w:t>Pirkimo sąlygų 5 priedas „EBVPD</w:t>
      </w:r>
      <w:r w:rsidR="00FB25B2">
        <w:rPr>
          <w:rFonts w:asciiTheme="minorHAnsi" w:eastAsia="Calibri" w:hAnsiTheme="minorHAnsi" w:cstheme="minorHAnsi"/>
          <w:color w:val="0070C0"/>
          <w:sz w:val="24"/>
          <w:szCs w:val="24"/>
        </w:rPr>
        <w:t xml:space="preserve"> forma</w:t>
      </w:r>
      <w:r w:rsidRPr="00DA269C">
        <w:rPr>
          <w:rFonts w:asciiTheme="minorHAnsi" w:eastAsia="Calibri" w:hAnsiTheme="minorHAnsi" w:cstheme="minorHAnsi"/>
          <w:color w:val="0070C0"/>
          <w:sz w:val="24"/>
          <w:szCs w:val="24"/>
        </w:rPr>
        <w:t>“</w:t>
      </w:r>
      <w:bookmarkEnd w:id="59"/>
      <w:r w:rsidRPr="00DA269C">
        <w:rPr>
          <w:rFonts w:asciiTheme="minorHAnsi" w:eastAsia="Calibri" w:hAnsiTheme="minorHAnsi" w:cstheme="minorHAnsi"/>
          <w:color w:val="0070C0"/>
          <w:sz w:val="24"/>
          <w:szCs w:val="24"/>
        </w:rPr>
        <w:t xml:space="preserve"> </w:t>
      </w:r>
      <w:bookmarkEnd w:id="60"/>
      <w:bookmarkEnd w:id="61"/>
      <w:bookmarkEnd w:id="62"/>
    </w:p>
    <w:p w14:paraId="27AB86EC" w14:textId="77777777" w:rsidR="00DA269C" w:rsidRPr="00DA269C" w:rsidRDefault="00DA269C" w:rsidP="00DA269C">
      <w:pPr>
        <w:rPr>
          <w:rFonts w:cstheme="minorHAnsi"/>
          <w:b/>
          <w:bCs/>
          <w:smallCaps/>
          <w:sz w:val="24"/>
          <w:szCs w:val="24"/>
        </w:rPr>
      </w:pPr>
    </w:p>
    <w:p w14:paraId="7A63CF17" w14:textId="77777777" w:rsidR="00DA269C" w:rsidRPr="00DA269C" w:rsidRDefault="00DA269C" w:rsidP="00FB25B2">
      <w:pPr>
        <w:pStyle w:val="Paantrat"/>
        <w:jc w:val="center"/>
        <w:rPr>
          <w:rFonts w:cstheme="minorHAnsi"/>
          <w:b/>
          <w:bCs/>
          <w:smallCaps/>
          <w:sz w:val="24"/>
          <w:szCs w:val="24"/>
        </w:rPr>
      </w:pPr>
      <w:r w:rsidRPr="00DA269C">
        <w:rPr>
          <w:rFonts w:cstheme="minorHAnsi"/>
          <w:sz w:val="24"/>
          <w:szCs w:val="24"/>
        </w:rPr>
        <w:t>EUROPOS BENDRASIS VIEŠŲJŲ PIRKIMŲ DOKUMENTAS</w:t>
      </w:r>
    </w:p>
    <w:p w14:paraId="620CB0DF" w14:textId="091BAF02" w:rsidR="00DA269C" w:rsidRPr="00DA269C" w:rsidRDefault="00DA269C" w:rsidP="00FB25B2">
      <w:pPr>
        <w:ind w:firstLine="567"/>
        <w:rPr>
          <w:rFonts w:cstheme="minorHAnsi"/>
          <w:sz w:val="24"/>
          <w:szCs w:val="24"/>
        </w:rPr>
      </w:pPr>
      <w:r w:rsidRPr="00DA269C">
        <w:rPr>
          <w:rFonts w:cstheme="minorHAnsi"/>
          <w:sz w:val="24"/>
          <w:szCs w:val="24"/>
        </w:rPr>
        <w:t>„Europos bendr</w:t>
      </w:r>
      <w:r w:rsidR="00950EB3">
        <w:rPr>
          <w:rFonts w:cstheme="minorHAnsi"/>
          <w:sz w:val="24"/>
          <w:szCs w:val="24"/>
        </w:rPr>
        <w:t>ojo</w:t>
      </w:r>
      <w:r w:rsidRPr="00DA269C">
        <w:rPr>
          <w:rFonts w:cstheme="minorHAnsi"/>
          <w:sz w:val="24"/>
          <w:szCs w:val="24"/>
        </w:rPr>
        <w:t xml:space="preserve"> viešųjų pirkimų dokument</w:t>
      </w:r>
      <w:r w:rsidR="00950EB3">
        <w:rPr>
          <w:rFonts w:cstheme="minorHAnsi"/>
          <w:sz w:val="24"/>
          <w:szCs w:val="24"/>
        </w:rPr>
        <w:t>o</w:t>
      </w:r>
      <w:r w:rsidRPr="00DA269C">
        <w:rPr>
          <w:rFonts w:cstheme="minorHAnsi"/>
          <w:sz w:val="24"/>
          <w:szCs w:val="24"/>
        </w:rPr>
        <w:t xml:space="preserve"> (EBVPD)</w:t>
      </w:r>
      <w:r w:rsidR="00950EB3">
        <w:rPr>
          <w:rFonts w:cstheme="minorHAnsi"/>
          <w:sz w:val="24"/>
          <w:szCs w:val="24"/>
        </w:rPr>
        <w:t xml:space="preserve"> forma</w:t>
      </w:r>
      <w:r w:rsidRPr="00DA269C">
        <w:rPr>
          <w:rFonts w:cstheme="minorHAnsi"/>
          <w:sz w:val="24"/>
          <w:szCs w:val="24"/>
        </w:rPr>
        <w:t xml:space="preserve">“ pateikiamas </w:t>
      </w:r>
      <w:r w:rsidR="00FB25B2">
        <w:rPr>
          <w:rFonts w:cstheme="minorHAnsi"/>
          <w:sz w:val="24"/>
          <w:szCs w:val="24"/>
        </w:rPr>
        <w:t>atskiru failu kartu su kitais pirkimo dokumentais CVP IS</w:t>
      </w:r>
      <w:r w:rsidR="00556FE2">
        <w:rPr>
          <w:rFonts w:cstheme="minorHAnsi"/>
          <w:sz w:val="24"/>
          <w:szCs w:val="24"/>
        </w:rPr>
        <w:t>.</w:t>
      </w:r>
    </w:p>
    <w:p w14:paraId="1BEA3D3F" w14:textId="77777777" w:rsidR="00DA269C" w:rsidRPr="00DA269C" w:rsidRDefault="00DA269C" w:rsidP="00FB25B2">
      <w:pPr>
        <w:jc w:val="center"/>
        <w:rPr>
          <w:rFonts w:cstheme="minorHAnsi"/>
          <w:smallCaps/>
          <w:sz w:val="24"/>
          <w:szCs w:val="24"/>
        </w:rPr>
      </w:pPr>
      <w:r w:rsidRPr="00DA269C">
        <w:rPr>
          <w:rFonts w:cstheme="minorHAnsi"/>
          <w:smallCaps/>
          <w:sz w:val="24"/>
          <w:szCs w:val="24"/>
        </w:rPr>
        <w:t>__________</w:t>
      </w:r>
    </w:p>
    <w:p w14:paraId="043C5263" w14:textId="77777777" w:rsidR="00DA269C" w:rsidRPr="00DA269C" w:rsidRDefault="00DA269C" w:rsidP="00DA269C">
      <w:pPr>
        <w:rPr>
          <w:rFonts w:cstheme="minorHAnsi"/>
          <w:b/>
          <w:bCs/>
          <w:smallCaps/>
          <w:sz w:val="24"/>
          <w:szCs w:val="24"/>
        </w:rPr>
      </w:pPr>
      <w:r w:rsidRPr="00DA269C">
        <w:rPr>
          <w:rFonts w:cstheme="minorHAnsi"/>
          <w:b/>
          <w:bCs/>
          <w:smallCaps/>
          <w:sz w:val="24"/>
          <w:szCs w:val="24"/>
        </w:rPr>
        <w:br w:type="page"/>
      </w:r>
    </w:p>
    <w:p w14:paraId="193151CB" w14:textId="77777777" w:rsidR="00DA269C" w:rsidRPr="00DA269C" w:rsidRDefault="00DA269C" w:rsidP="00FB25B2">
      <w:pPr>
        <w:pStyle w:val="Antrat2"/>
        <w:ind w:left="5103"/>
        <w:jc w:val="right"/>
        <w:rPr>
          <w:rFonts w:asciiTheme="minorHAnsi" w:eastAsia="Calibri" w:hAnsiTheme="minorHAnsi" w:cstheme="minorHAnsi"/>
          <w:color w:val="0070C0"/>
          <w:sz w:val="24"/>
          <w:szCs w:val="24"/>
        </w:rPr>
      </w:pPr>
      <w:bookmarkStart w:id="63" w:name="_Ref38540913"/>
      <w:bookmarkStart w:id="64" w:name="_Ref38898051"/>
      <w:bookmarkStart w:id="65" w:name="_Ref38901392"/>
      <w:bookmarkStart w:id="66" w:name="_Toc193729030"/>
      <w:r w:rsidRPr="00DA269C">
        <w:rPr>
          <w:rFonts w:asciiTheme="minorHAnsi" w:eastAsia="Calibri" w:hAnsiTheme="minorHAnsi" w:cstheme="minorHAnsi"/>
          <w:color w:val="0070C0"/>
          <w:sz w:val="24"/>
          <w:szCs w:val="24"/>
        </w:rPr>
        <w:lastRenderedPageBreak/>
        <w:t>Pirkimo sąlygų 6 priedas „Pasiūlymo forma“</w:t>
      </w:r>
      <w:bookmarkEnd w:id="63"/>
      <w:bookmarkEnd w:id="64"/>
      <w:bookmarkEnd w:id="65"/>
      <w:bookmarkEnd w:id="66"/>
    </w:p>
    <w:p w14:paraId="141BAA92" w14:textId="77777777" w:rsidR="00DA269C" w:rsidRPr="00DA269C" w:rsidRDefault="00DA269C" w:rsidP="00DA269C">
      <w:pPr>
        <w:rPr>
          <w:rFonts w:cstheme="minorHAnsi"/>
          <w:color w:val="7030A0"/>
          <w:sz w:val="24"/>
          <w:szCs w:val="24"/>
        </w:rPr>
      </w:pPr>
    </w:p>
    <w:p w14:paraId="6261954E" w14:textId="77777777" w:rsidR="00FB25B2" w:rsidRPr="00096107" w:rsidRDefault="00FB25B2" w:rsidP="00FB25B2">
      <w:pPr>
        <w:spacing w:after="0"/>
        <w:jc w:val="center"/>
        <w:rPr>
          <w:rFonts w:ascii="Calibri" w:eastAsia="Calibri" w:hAnsi="Calibri" w:cs="Calibri"/>
          <w:b/>
          <w:sz w:val="24"/>
          <w:szCs w:val="24"/>
        </w:rPr>
      </w:pPr>
      <w:r w:rsidRPr="00096107">
        <w:rPr>
          <w:rFonts w:ascii="Calibri" w:eastAsia="Calibri" w:hAnsi="Calibri" w:cs="Calibri"/>
          <w:b/>
          <w:sz w:val="24"/>
          <w:szCs w:val="24"/>
        </w:rPr>
        <w:t>PASIŪLYMAS</w:t>
      </w:r>
    </w:p>
    <w:p w14:paraId="54A9AC00" w14:textId="35FA2BD9" w:rsidR="00FB25B2" w:rsidRPr="00096107" w:rsidRDefault="00FB25B2" w:rsidP="00FB25B2">
      <w:pPr>
        <w:spacing w:after="0"/>
        <w:jc w:val="center"/>
        <w:rPr>
          <w:rFonts w:ascii="Calibri" w:eastAsia="Times New Roman" w:hAnsi="Calibri" w:cs="Calibri"/>
          <w:b/>
          <w:sz w:val="24"/>
          <w:szCs w:val="24"/>
        </w:rPr>
      </w:pPr>
      <w:r w:rsidRPr="00096107">
        <w:rPr>
          <w:rFonts w:ascii="Calibri" w:eastAsia="Calibri" w:hAnsi="Calibri" w:cs="Calibri"/>
          <w:b/>
          <w:sz w:val="24"/>
          <w:szCs w:val="24"/>
        </w:rPr>
        <w:t xml:space="preserve">DĖL </w:t>
      </w:r>
      <w:r w:rsidRPr="00096107">
        <w:rPr>
          <w:rFonts w:ascii="Calibri" w:eastAsia="Calibri" w:hAnsi="Calibri" w:cs="Calibri"/>
          <w:b/>
          <w:bCs/>
          <w:iCs/>
          <w:sz w:val="24"/>
          <w:szCs w:val="24"/>
        </w:rPr>
        <w:t>VIEŠOJO PIRKIMO</w:t>
      </w:r>
      <w:r w:rsidRPr="00096107">
        <w:rPr>
          <w:rFonts w:ascii="Calibri" w:eastAsia="Calibri" w:hAnsi="Calibri" w:cs="Calibri"/>
          <w:i/>
          <w:sz w:val="24"/>
          <w:szCs w:val="24"/>
        </w:rPr>
        <w:t xml:space="preserve"> </w:t>
      </w:r>
      <w:r w:rsidRPr="00096107">
        <w:rPr>
          <w:rFonts w:ascii="Calibri" w:eastAsia="Calibri" w:hAnsi="Calibri" w:cs="Calibri"/>
          <w:b/>
          <w:bCs/>
          <w:iCs/>
          <w:sz w:val="24"/>
          <w:szCs w:val="24"/>
        </w:rPr>
        <w:t>„</w:t>
      </w:r>
      <w:r>
        <w:rPr>
          <w:rFonts w:ascii="Calibri" w:eastAsia="Calibri" w:hAnsi="Calibri" w:cs="Calibri"/>
          <w:b/>
          <w:sz w:val="24"/>
          <w:szCs w:val="24"/>
        </w:rPr>
        <w:t>BIBLIOBUSAS</w:t>
      </w:r>
      <w:r w:rsidRPr="00096107">
        <w:rPr>
          <w:rFonts w:ascii="Calibri" w:eastAsia="Times New Roman" w:hAnsi="Calibri" w:cs="Calibri"/>
          <w:b/>
          <w:sz w:val="24"/>
          <w:szCs w:val="24"/>
        </w:rPr>
        <w:t>“</w:t>
      </w:r>
    </w:p>
    <w:p w14:paraId="0C384D9A" w14:textId="77777777" w:rsidR="00FB25B2" w:rsidRPr="00096107" w:rsidRDefault="00FB25B2" w:rsidP="00FB25B2">
      <w:pPr>
        <w:spacing w:after="0"/>
        <w:jc w:val="center"/>
        <w:rPr>
          <w:rFonts w:ascii="Calibri" w:eastAsia="Calibri" w:hAnsi="Calibri" w:cs="Calibri"/>
          <w:sz w:val="24"/>
          <w:szCs w:val="24"/>
        </w:rPr>
      </w:pPr>
      <w:r w:rsidRPr="00096107">
        <w:rPr>
          <w:rFonts w:ascii="Calibri" w:eastAsia="Calibri" w:hAnsi="Calibri" w:cs="Calibri"/>
          <w:sz w:val="24"/>
          <w:szCs w:val="24"/>
        </w:rPr>
        <w:t>____________________</w:t>
      </w:r>
    </w:p>
    <w:p w14:paraId="6705B900" w14:textId="77777777" w:rsidR="00FB25B2" w:rsidRPr="00096107" w:rsidRDefault="00FB25B2" w:rsidP="00FB25B2">
      <w:pPr>
        <w:spacing w:after="0"/>
        <w:jc w:val="center"/>
        <w:rPr>
          <w:rFonts w:ascii="Calibri" w:eastAsia="Calibri" w:hAnsi="Calibri" w:cs="Calibri"/>
          <w:sz w:val="24"/>
          <w:szCs w:val="24"/>
        </w:rPr>
      </w:pPr>
      <w:r w:rsidRPr="00096107">
        <w:rPr>
          <w:rFonts w:ascii="Calibri" w:eastAsia="Calibri" w:hAnsi="Calibri" w:cs="Calibri"/>
          <w:sz w:val="24"/>
          <w:szCs w:val="24"/>
        </w:rPr>
        <w:t>(Data)</w:t>
      </w:r>
    </w:p>
    <w:p w14:paraId="61972DB5" w14:textId="77777777" w:rsidR="00FB25B2" w:rsidRPr="00096107" w:rsidRDefault="00FB25B2" w:rsidP="00FB25B2">
      <w:pPr>
        <w:spacing w:after="0"/>
        <w:jc w:val="center"/>
        <w:rPr>
          <w:rFonts w:ascii="Calibri" w:eastAsia="Calibri" w:hAnsi="Calibri" w:cs="Calibri"/>
          <w:sz w:val="24"/>
          <w:szCs w:val="24"/>
        </w:rPr>
      </w:pPr>
      <w:r w:rsidRPr="00096107">
        <w:rPr>
          <w:rFonts w:ascii="Calibri" w:eastAsia="Calibri" w:hAnsi="Calibri" w:cs="Calibri"/>
          <w:sz w:val="24"/>
          <w:szCs w:val="24"/>
        </w:rPr>
        <w:t>____________________</w:t>
      </w:r>
    </w:p>
    <w:p w14:paraId="7FC16A7E" w14:textId="77777777" w:rsidR="00FB25B2" w:rsidRPr="00096107" w:rsidRDefault="00FB25B2" w:rsidP="00FB25B2">
      <w:pPr>
        <w:spacing w:after="0"/>
        <w:jc w:val="center"/>
        <w:rPr>
          <w:rFonts w:ascii="Calibri" w:eastAsia="Calibri" w:hAnsi="Calibri" w:cs="Calibri"/>
          <w:sz w:val="24"/>
          <w:szCs w:val="24"/>
        </w:rPr>
      </w:pPr>
      <w:r w:rsidRPr="00096107">
        <w:rPr>
          <w:rFonts w:ascii="Calibri" w:eastAsia="Calibri" w:hAnsi="Calibri" w:cs="Calibri"/>
          <w:sz w:val="24"/>
          <w:szCs w:val="24"/>
        </w:rPr>
        <w:t>(Vieta)</w:t>
      </w:r>
    </w:p>
    <w:p w14:paraId="3A1F59A3" w14:textId="77777777" w:rsidR="00FB25B2" w:rsidRPr="00096107" w:rsidRDefault="00FB25B2" w:rsidP="00FB25B2">
      <w:pPr>
        <w:spacing w:after="0"/>
        <w:jc w:val="center"/>
        <w:rPr>
          <w:rFonts w:ascii="Calibri" w:eastAsia="Calibri" w:hAnsi="Calibri" w:cs="Calibri"/>
          <w:sz w:val="24"/>
          <w:szCs w:val="24"/>
        </w:rPr>
      </w:pPr>
    </w:p>
    <w:p w14:paraId="5FBE916A" w14:textId="77777777" w:rsidR="00FB25B2" w:rsidRPr="00096107" w:rsidRDefault="00FB25B2" w:rsidP="00FB25B2">
      <w:pPr>
        <w:numPr>
          <w:ilvl w:val="0"/>
          <w:numId w:val="34"/>
        </w:numPr>
        <w:spacing w:after="0"/>
        <w:ind w:left="0" w:firstLine="567"/>
        <w:contextualSpacing/>
        <w:rPr>
          <w:rFonts w:cs="Calibri"/>
          <w:b/>
          <w:sz w:val="24"/>
          <w:szCs w:val="24"/>
        </w:rPr>
      </w:pPr>
      <w:r w:rsidRPr="00096107">
        <w:rPr>
          <w:rFonts w:cs="Calibri"/>
          <w:b/>
          <w:sz w:val="24"/>
          <w:szCs w:val="24"/>
        </w:rPr>
        <w:t>INFORMACIJA APIE TIEKĖJĄ (TIEKĖJŲ GRUPĖS NARIUS)</w:t>
      </w:r>
    </w:p>
    <w:p w14:paraId="2CDD6920" w14:textId="77777777" w:rsidR="00FB25B2" w:rsidRPr="00096107" w:rsidRDefault="00FB25B2" w:rsidP="00FB25B2">
      <w:pPr>
        <w:spacing w:after="0"/>
        <w:ind w:left="1080"/>
        <w:contextualSpacing/>
        <w:rPr>
          <w:rFonts w:cs="Calibri"/>
          <w:b/>
          <w:sz w:val="24"/>
          <w:szCs w:val="24"/>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9"/>
        <w:gridCol w:w="4566"/>
      </w:tblGrid>
      <w:tr w:rsidR="00FB25B2" w:rsidRPr="00096107" w14:paraId="72379940" w14:textId="77777777" w:rsidTr="0092453D">
        <w:tc>
          <w:tcPr>
            <w:tcW w:w="4928" w:type="dxa"/>
            <w:tcBorders>
              <w:top w:val="single" w:sz="4" w:space="0" w:color="auto"/>
              <w:left w:val="single" w:sz="4" w:space="0" w:color="auto"/>
              <w:bottom w:val="single" w:sz="4" w:space="0" w:color="auto"/>
              <w:right w:val="single" w:sz="4" w:space="0" w:color="auto"/>
            </w:tcBorders>
            <w:hideMark/>
          </w:tcPr>
          <w:p w14:paraId="4516AD64" w14:textId="77777777" w:rsidR="00FB25B2" w:rsidRPr="00096107" w:rsidRDefault="00FB25B2" w:rsidP="0092453D">
            <w:pPr>
              <w:spacing w:after="0"/>
              <w:rPr>
                <w:rFonts w:ascii="Calibri" w:eastAsia="Calibri" w:hAnsi="Calibri" w:cs="Calibri"/>
                <w:sz w:val="24"/>
                <w:szCs w:val="24"/>
              </w:rPr>
            </w:pPr>
            <w:r w:rsidRPr="00096107">
              <w:rPr>
                <w:rFonts w:ascii="Calibri" w:eastAsia="Calibri" w:hAnsi="Calibri" w:cs="Calibri"/>
                <w:sz w:val="24"/>
                <w:szCs w:val="24"/>
              </w:rPr>
              <w:t>Tiekėjo pavadinimas (jeigu dalyvauja tiekėjų grupė, surašomi visų grupės partnerių pavadinimai ir nurodoma, kuris grupės partneris yra atstovaujantis tiekėjų grupei)</w:t>
            </w:r>
          </w:p>
        </w:tc>
        <w:tc>
          <w:tcPr>
            <w:tcW w:w="4565" w:type="dxa"/>
            <w:tcBorders>
              <w:top w:val="single" w:sz="4" w:space="0" w:color="auto"/>
              <w:left w:val="single" w:sz="4" w:space="0" w:color="auto"/>
              <w:bottom w:val="single" w:sz="4" w:space="0" w:color="auto"/>
              <w:right w:val="single" w:sz="4" w:space="0" w:color="auto"/>
            </w:tcBorders>
          </w:tcPr>
          <w:p w14:paraId="1206BB15" w14:textId="77777777" w:rsidR="00FB25B2" w:rsidRPr="00096107" w:rsidRDefault="00FB25B2" w:rsidP="0092453D">
            <w:pPr>
              <w:spacing w:after="0"/>
              <w:rPr>
                <w:rFonts w:ascii="Calibri" w:eastAsia="Calibri" w:hAnsi="Calibri" w:cs="Calibri"/>
                <w:sz w:val="24"/>
                <w:szCs w:val="24"/>
              </w:rPr>
            </w:pPr>
          </w:p>
          <w:p w14:paraId="2743E1BB" w14:textId="77777777" w:rsidR="00FB25B2" w:rsidRPr="00096107" w:rsidRDefault="00FB25B2" w:rsidP="0092453D">
            <w:pPr>
              <w:spacing w:after="0"/>
              <w:rPr>
                <w:rFonts w:ascii="Calibri" w:eastAsia="Calibri" w:hAnsi="Calibri" w:cs="Calibri"/>
                <w:sz w:val="24"/>
                <w:szCs w:val="24"/>
              </w:rPr>
            </w:pPr>
          </w:p>
        </w:tc>
      </w:tr>
      <w:tr w:rsidR="00FB25B2" w:rsidRPr="00096107" w14:paraId="024DD5E6" w14:textId="77777777" w:rsidTr="0092453D">
        <w:tc>
          <w:tcPr>
            <w:tcW w:w="4928" w:type="dxa"/>
            <w:tcBorders>
              <w:top w:val="single" w:sz="4" w:space="0" w:color="auto"/>
              <w:left w:val="single" w:sz="4" w:space="0" w:color="auto"/>
              <w:bottom w:val="single" w:sz="4" w:space="0" w:color="auto"/>
              <w:right w:val="single" w:sz="4" w:space="0" w:color="auto"/>
            </w:tcBorders>
            <w:hideMark/>
          </w:tcPr>
          <w:p w14:paraId="59FF0FAE" w14:textId="77777777" w:rsidR="00FB25B2" w:rsidRPr="00096107" w:rsidRDefault="00FB25B2" w:rsidP="0092453D">
            <w:pPr>
              <w:spacing w:after="0"/>
              <w:rPr>
                <w:rFonts w:ascii="Calibri" w:eastAsia="Calibri" w:hAnsi="Calibri" w:cs="Calibri"/>
                <w:sz w:val="24"/>
                <w:szCs w:val="24"/>
              </w:rPr>
            </w:pPr>
            <w:r w:rsidRPr="00096107">
              <w:rPr>
                <w:rFonts w:ascii="Calibri" w:eastAsia="Calibri" w:hAnsi="Calibri" w:cs="Calibri"/>
                <w:sz w:val="24"/>
                <w:szCs w:val="24"/>
              </w:rPr>
              <w:t>Tiekėjo adresas (jeigu dalyvauja tiekėjų grupė, surašomi visų grupės partnerių adresai)</w:t>
            </w:r>
          </w:p>
        </w:tc>
        <w:tc>
          <w:tcPr>
            <w:tcW w:w="4565" w:type="dxa"/>
            <w:tcBorders>
              <w:top w:val="single" w:sz="4" w:space="0" w:color="auto"/>
              <w:left w:val="single" w:sz="4" w:space="0" w:color="auto"/>
              <w:bottom w:val="single" w:sz="4" w:space="0" w:color="auto"/>
              <w:right w:val="single" w:sz="4" w:space="0" w:color="auto"/>
            </w:tcBorders>
          </w:tcPr>
          <w:p w14:paraId="2909618D" w14:textId="77777777" w:rsidR="00FB25B2" w:rsidRPr="00096107" w:rsidRDefault="00FB25B2" w:rsidP="0092453D">
            <w:pPr>
              <w:spacing w:after="0"/>
              <w:rPr>
                <w:rFonts w:ascii="Calibri" w:eastAsia="Calibri" w:hAnsi="Calibri" w:cs="Calibri"/>
                <w:sz w:val="24"/>
                <w:szCs w:val="24"/>
              </w:rPr>
            </w:pPr>
          </w:p>
          <w:p w14:paraId="67F021CE" w14:textId="77777777" w:rsidR="00FB25B2" w:rsidRPr="00096107" w:rsidRDefault="00FB25B2" w:rsidP="0092453D">
            <w:pPr>
              <w:spacing w:after="0"/>
              <w:rPr>
                <w:rFonts w:ascii="Calibri" w:eastAsia="Calibri" w:hAnsi="Calibri" w:cs="Calibri"/>
                <w:sz w:val="24"/>
                <w:szCs w:val="24"/>
              </w:rPr>
            </w:pPr>
          </w:p>
        </w:tc>
      </w:tr>
      <w:tr w:rsidR="00FB25B2" w:rsidRPr="00096107" w14:paraId="7B66BE2B" w14:textId="77777777" w:rsidTr="0092453D">
        <w:tc>
          <w:tcPr>
            <w:tcW w:w="4928" w:type="dxa"/>
            <w:tcBorders>
              <w:top w:val="single" w:sz="4" w:space="0" w:color="auto"/>
              <w:left w:val="single" w:sz="4" w:space="0" w:color="auto"/>
              <w:bottom w:val="single" w:sz="4" w:space="0" w:color="auto"/>
              <w:right w:val="single" w:sz="4" w:space="0" w:color="auto"/>
            </w:tcBorders>
            <w:hideMark/>
          </w:tcPr>
          <w:p w14:paraId="7F1387E8" w14:textId="77777777" w:rsidR="00FB25B2" w:rsidRPr="00096107" w:rsidRDefault="00FB25B2" w:rsidP="0092453D">
            <w:pPr>
              <w:spacing w:after="0"/>
              <w:rPr>
                <w:rFonts w:ascii="Calibri" w:eastAsia="Calibri" w:hAnsi="Calibri" w:cs="Calibri"/>
                <w:sz w:val="24"/>
                <w:szCs w:val="24"/>
              </w:rPr>
            </w:pPr>
            <w:r w:rsidRPr="00096107">
              <w:rPr>
                <w:rFonts w:ascii="Calibri" w:eastAsia="Calibri" w:hAnsi="Calibri" w:cs="Calibri"/>
                <w:sz w:val="24"/>
                <w:szCs w:val="24"/>
              </w:rPr>
              <w:t>Tiekėjo kodas (jeigu dalyvauja tiekėjų grupė, surašomi visų grupės partnerių kodai)</w:t>
            </w:r>
          </w:p>
        </w:tc>
        <w:tc>
          <w:tcPr>
            <w:tcW w:w="4565" w:type="dxa"/>
            <w:tcBorders>
              <w:top w:val="single" w:sz="4" w:space="0" w:color="auto"/>
              <w:left w:val="single" w:sz="4" w:space="0" w:color="auto"/>
              <w:bottom w:val="single" w:sz="4" w:space="0" w:color="auto"/>
              <w:right w:val="single" w:sz="4" w:space="0" w:color="auto"/>
            </w:tcBorders>
          </w:tcPr>
          <w:p w14:paraId="2B51C7B2" w14:textId="77777777" w:rsidR="00FB25B2" w:rsidRPr="00096107" w:rsidRDefault="00FB25B2" w:rsidP="0092453D">
            <w:pPr>
              <w:spacing w:after="0"/>
              <w:rPr>
                <w:rFonts w:ascii="Calibri" w:eastAsia="Calibri" w:hAnsi="Calibri" w:cs="Calibri"/>
                <w:sz w:val="24"/>
                <w:szCs w:val="24"/>
              </w:rPr>
            </w:pPr>
          </w:p>
        </w:tc>
      </w:tr>
      <w:tr w:rsidR="00FB25B2" w:rsidRPr="00096107" w14:paraId="794646CE" w14:textId="77777777" w:rsidTr="0092453D">
        <w:tc>
          <w:tcPr>
            <w:tcW w:w="4928" w:type="dxa"/>
            <w:tcBorders>
              <w:top w:val="single" w:sz="4" w:space="0" w:color="auto"/>
              <w:left w:val="single" w:sz="4" w:space="0" w:color="auto"/>
              <w:bottom w:val="single" w:sz="4" w:space="0" w:color="auto"/>
              <w:right w:val="single" w:sz="4" w:space="0" w:color="auto"/>
            </w:tcBorders>
            <w:hideMark/>
          </w:tcPr>
          <w:p w14:paraId="2F9A74E7" w14:textId="77777777" w:rsidR="00FB25B2" w:rsidRPr="00096107" w:rsidRDefault="00FB25B2" w:rsidP="0092453D">
            <w:pPr>
              <w:spacing w:after="0"/>
              <w:rPr>
                <w:rFonts w:ascii="Calibri" w:eastAsia="Calibri" w:hAnsi="Calibri" w:cs="Calibri"/>
                <w:sz w:val="24"/>
                <w:szCs w:val="24"/>
              </w:rPr>
            </w:pPr>
            <w:r w:rsidRPr="00096107">
              <w:rPr>
                <w:rFonts w:ascii="Calibri" w:eastAsia="Calibri" w:hAnsi="Calibri" w:cs="Calibri"/>
                <w:sz w:val="24"/>
                <w:szCs w:val="24"/>
              </w:rPr>
              <w:t>Asmens, pasirašiusio pasiūlymą saugiu elektroniniu parašu, vardas, pavardė, pareigos</w:t>
            </w:r>
          </w:p>
        </w:tc>
        <w:tc>
          <w:tcPr>
            <w:tcW w:w="4565" w:type="dxa"/>
            <w:tcBorders>
              <w:top w:val="single" w:sz="4" w:space="0" w:color="auto"/>
              <w:left w:val="single" w:sz="4" w:space="0" w:color="auto"/>
              <w:bottom w:val="single" w:sz="4" w:space="0" w:color="auto"/>
              <w:right w:val="single" w:sz="4" w:space="0" w:color="auto"/>
            </w:tcBorders>
          </w:tcPr>
          <w:p w14:paraId="5383905E" w14:textId="77777777" w:rsidR="00FB25B2" w:rsidRPr="00096107" w:rsidRDefault="00FB25B2" w:rsidP="0092453D">
            <w:pPr>
              <w:spacing w:after="0"/>
              <w:rPr>
                <w:rFonts w:ascii="Calibri" w:eastAsia="Calibri" w:hAnsi="Calibri" w:cs="Calibri"/>
                <w:sz w:val="24"/>
                <w:szCs w:val="24"/>
              </w:rPr>
            </w:pPr>
          </w:p>
        </w:tc>
      </w:tr>
      <w:tr w:rsidR="00FB25B2" w:rsidRPr="00096107" w14:paraId="5C3485DD" w14:textId="77777777" w:rsidTr="0092453D">
        <w:tc>
          <w:tcPr>
            <w:tcW w:w="4928" w:type="dxa"/>
            <w:tcBorders>
              <w:top w:val="single" w:sz="4" w:space="0" w:color="auto"/>
              <w:left w:val="single" w:sz="4" w:space="0" w:color="auto"/>
              <w:bottom w:val="single" w:sz="4" w:space="0" w:color="auto"/>
              <w:right w:val="single" w:sz="4" w:space="0" w:color="auto"/>
            </w:tcBorders>
            <w:hideMark/>
          </w:tcPr>
          <w:p w14:paraId="181732D1" w14:textId="77777777" w:rsidR="00FB25B2" w:rsidRPr="00096107" w:rsidRDefault="00FB25B2" w:rsidP="0092453D">
            <w:pPr>
              <w:spacing w:after="0"/>
              <w:rPr>
                <w:rFonts w:ascii="Calibri" w:eastAsia="Calibri" w:hAnsi="Calibri" w:cs="Calibri"/>
                <w:sz w:val="24"/>
                <w:szCs w:val="24"/>
              </w:rPr>
            </w:pPr>
            <w:r w:rsidRPr="00096107">
              <w:rPr>
                <w:rFonts w:ascii="Calibri" w:eastAsia="Calibri" w:hAnsi="Calibri" w:cs="Calibri"/>
                <w:sz w:val="24"/>
                <w:szCs w:val="24"/>
              </w:rPr>
              <w:t>Telefono numeris</w:t>
            </w:r>
          </w:p>
        </w:tc>
        <w:tc>
          <w:tcPr>
            <w:tcW w:w="4565" w:type="dxa"/>
            <w:tcBorders>
              <w:top w:val="single" w:sz="4" w:space="0" w:color="auto"/>
              <w:left w:val="single" w:sz="4" w:space="0" w:color="auto"/>
              <w:bottom w:val="single" w:sz="4" w:space="0" w:color="auto"/>
              <w:right w:val="single" w:sz="4" w:space="0" w:color="auto"/>
            </w:tcBorders>
          </w:tcPr>
          <w:p w14:paraId="4D0537A5" w14:textId="77777777" w:rsidR="00FB25B2" w:rsidRPr="00096107" w:rsidRDefault="00FB25B2" w:rsidP="0092453D">
            <w:pPr>
              <w:spacing w:after="0"/>
              <w:rPr>
                <w:rFonts w:ascii="Calibri" w:eastAsia="Calibri" w:hAnsi="Calibri" w:cs="Calibri"/>
                <w:sz w:val="24"/>
                <w:szCs w:val="24"/>
              </w:rPr>
            </w:pPr>
          </w:p>
        </w:tc>
      </w:tr>
      <w:tr w:rsidR="00FB25B2" w:rsidRPr="00096107" w14:paraId="391EFD61" w14:textId="77777777" w:rsidTr="0092453D">
        <w:tc>
          <w:tcPr>
            <w:tcW w:w="4928" w:type="dxa"/>
            <w:tcBorders>
              <w:top w:val="single" w:sz="4" w:space="0" w:color="auto"/>
              <w:left w:val="single" w:sz="4" w:space="0" w:color="auto"/>
              <w:bottom w:val="single" w:sz="4" w:space="0" w:color="auto"/>
              <w:right w:val="single" w:sz="4" w:space="0" w:color="auto"/>
            </w:tcBorders>
            <w:hideMark/>
          </w:tcPr>
          <w:p w14:paraId="66004FB7" w14:textId="77777777" w:rsidR="00FB25B2" w:rsidRPr="00096107" w:rsidRDefault="00FB25B2" w:rsidP="0092453D">
            <w:pPr>
              <w:spacing w:after="0"/>
              <w:rPr>
                <w:rFonts w:ascii="Calibri" w:eastAsia="Calibri" w:hAnsi="Calibri" w:cs="Calibri"/>
                <w:sz w:val="24"/>
                <w:szCs w:val="24"/>
              </w:rPr>
            </w:pPr>
            <w:r w:rsidRPr="00096107">
              <w:rPr>
                <w:rFonts w:ascii="Calibri" w:eastAsia="Calibri" w:hAnsi="Calibri" w:cs="Calibri"/>
                <w:sz w:val="24"/>
                <w:szCs w:val="24"/>
              </w:rPr>
              <w:t>El. pašto adresas</w:t>
            </w:r>
          </w:p>
        </w:tc>
        <w:tc>
          <w:tcPr>
            <w:tcW w:w="4565" w:type="dxa"/>
            <w:tcBorders>
              <w:top w:val="single" w:sz="4" w:space="0" w:color="auto"/>
              <w:left w:val="single" w:sz="4" w:space="0" w:color="auto"/>
              <w:bottom w:val="single" w:sz="4" w:space="0" w:color="auto"/>
              <w:right w:val="single" w:sz="4" w:space="0" w:color="auto"/>
            </w:tcBorders>
          </w:tcPr>
          <w:p w14:paraId="34FF16EB" w14:textId="77777777" w:rsidR="00FB25B2" w:rsidRPr="00096107" w:rsidRDefault="00FB25B2" w:rsidP="0092453D">
            <w:pPr>
              <w:spacing w:after="0"/>
              <w:rPr>
                <w:rFonts w:ascii="Calibri" w:eastAsia="Calibri" w:hAnsi="Calibri" w:cs="Calibri"/>
                <w:sz w:val="24"/>
                <w:szCs w:val="24"/>
              </w:rPr>
            </w:pPr>
          </w:p>
        </w:tc>
      </w:tr>
    </w:tbl>
    <w:p w14:paraId="74EB3B11" w14:textId="77777777" w:rsidR="00FB25B2" w:rsidRPr="00096107" w:rsidRDefault="00FB25B2" w:rsidP="00FB25B2">
      <w:pPr>
        <w:spacing w:after="0"/>
        <w:rPr>
          <w:rFonts w:ascii="Calibri" w:eastAsia="Calibri" w:hAnsi="Calibri" w:cs="Calibri"/>
          <w:i/>
          <w:iCs/>
          <w:sz w:val="24"/>
          <w:szCs w:val="24"/>
        </w:rPr>
      </w:pPr>
      <w:r w:rsidRPr="00096107">
        <w:rPr>
          <w:rFonts w:ascii="Calibri" w:eastAsia="Calibri" w:hAnsi="Calibri" w:cs="Calibri"/>
          <w:i/>
          <w:iCs/>
          <w:sz w:val="24"/>
          <w:szCs w:val="24"/>
        </w:rPr>
        <w:t>Pastaba: subtiekėjai ir ūkio subjektai, kurių pajėgumais remiamasi, nelaikomi tiekėjų grupės nariais.</w:t>
      </w:r>
    </w:p>
    <w:p w14:paraId="7F45EA4A" w14:textId="77777777" w:rsidR="00FB25B2" w:rsidRPr="00096107" w:rsidRDefault="00FB25B2" w:rsidP="00FB25B2">
      <w:pPr>
        <w:spacing w:after="0"/>
        <w:rPr>
          <w:rFonts w:ascii="Calibri" w:eastAsia="Calibri" w:hAnsi="Calibri" w:cs="Calibri"/>
          <w:i/>
          <w:iCs/>
          <w:sz w:val="24"/>
          <w:szCs w:val="24"/>
        </w:rPr>
      </w:pPr>
    </w:p>
    <w:p w14:paraId="383A2779" w14:textId="1387C3F6" w:rsidR="00FB25B2" w:rsidRPr="00096107" w:rsidRDefault="00FB25B2" w:rsidP="00FB25B2">
      <w:pPr>
        <w:numPr>
          <w:ilvl w:val="0"/>
          <w:numId w:val="34"/>
        </w:numPr>
        <w:spacing w:after="0"/>
        <w:ind w:left="0" w:firstLine="567"/>
        <w:contextualSpacing/>
        <w:rPr>
          <w:rFonts w:cs="Calibri"/>
          <w:b/>
          <w:bCs/>
          <w:sz w:val="24"/>
          <w:szCs w:val="24"/>
        </w:rPr>
      </w:pPr>
      <w:bookmarkStart w:id="67" w:name="_Toc115962074"/>
      <w:bookmarkStart w:id="68" w:name="_Toc115962191"/>
      <w:bookmarkStart w:id="69" w:name="_Toc115963816"/>
      <w:bookmarkStart w:id="70" w:name="_Toc115964415"/>
      <w:bookmarkStart w:id="71" w:name="_Toc115964544"/>
      <w:bookmarkStart w:id="72" w:name="_Toc118451232"/>
      <w:bookmarkStart w:id="73" w:name="_Toc118451301"/>
      <w:bookmarkStart w:id="74" w:name="_Toc126242541"/>
      <w:bookmarkStart w:id="75" w:name="_Toc131156231"/>
      <w:bookmarkStart w:id="76" w:name="_Toc133491396"/>
      <w:bookmarkStart w:id="77" w:name="_Toc135297229"/>
      <w:bookmarkStart w:id="78" w:name="_Hlk77171628"/>
      <w:r w:rsidRPr="00096107">
        <w:rPr>
          <w:rFonts w:cs="Calibri"/>
          <w:b/>
          <w:bCs/>
          <w:sz w:val="24"/>
          <w:szCs w:val="24"/>
        </w:rPr>
        <w:t>INFORMACIJA APIE SUBTIEKĖJUS</w:t>
      </w:r>
      <w:bookmarkEnd w:id="67"/>
      <w:bookmarkEnd w:id="68"/>
      <w:bookmarkEnd w:id="69"/>
      <w:bookmarkEnd w:id="70"/>
      <w:bookmarkEnd w:id="71"/>
      <w:bookmarkEnd w:id="72"/>
      <w:bookmarkEnd w:id="73"/>
      <w:bookmarkEnd w:id="74"/>
      <w:bookmarkEnd w:id="75"/>
      <w:bookmarkEnd w:id="76"/>
      <w:bookmarkEnd w:id="77"/>
    </w:p>
    <w:p w14:paraId="2A0919E9" w14:textId="77777777" w:rsidR="00FB25B2" w:rsidRPr="00096107" w:rsidRDefault="00FB25B2" w:rsidP="00FB25B2">
      <w:pPr>
        <w:spacing w:after="0"/>
        <w:ind w:left="1080"/>
        <w:contextualSpacing/>
        <w:rPr>
          <w:rFonts w:cs="Calibri"/>
          <w:b/>
          <w:bCs/>
          <w:sz w:val="24"/>
          <w:szCs w:val="24"/>
        </w:rPr>
      </w:pPr>
    </w:p>
    <w:bookmarkEnd w:id="78"/>
    <w:p w14:paraId="394324ED" w14:textId="5A81EEFD" w:rsidR="00FB25B2" w:rsidRPr="00FB25B2" w:rsidRDefault="00FB25B2" w:rsidP="00FB25B2">
      <w:pPr>
        <w:spacing w:after="0"/>
        <w:ind w:firstLine="567"/>
        <w:rPr>
          <w:rFonts w:ascii="Calibri" w:eastAsia="Calibri" w:hAnsi="Calibri" w:cs="Calibri"/>
          <w:sz w:val="24"/>
          <w:szCs w:val="24"/>
        </w:rPr>
      </w:pPr>
      <w:r w:rsidRPr="00096107">
        <w:rPr>
          <w:rFonts w:ascii="Calibri" w:eastAsia="Calibri" w:hAnsi="Calibri" w:cs="Calibri"/>
          <w:sz w:val="24"/>
          <w:szCs w:val="24"/>
        </w:rPr>
        <w:t>Tiekėjas pasiūlyme privalo išviešinti subtiekėjus</w:t>
      </w:r>
      <w:r>
        <w:rPr>
          <w:rFonts w:ascii="Calibri" w:eastAsia="Calibri" w:hAnsi="Calibri" w:cs="Calibri"/>
          <w:sz w:val="24"/>
          <w:szCs w:val="24"/>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FB25B2" w:rsidRPr="00096107" w14:paraId="221F3132" w14:textId="77777777" w:rsidTr="0092453D">
        <w:tc>
          <w:tcPr>
            <w:tcW w:w="4957" w:type="dxa"/>
            <w:tcBorders>
              <w:top w:val="single" w:sz="4" w:space="0" w:color="auto"/>
              <w:left w:val="single" w:sz="4" w:space="0" w:color="auto"/>
              <w:bottom w:val="single" w:sz="4" w:space="0" w:color="auto"/>
              <w:right w:val="single" w:sz="4" w:space="0" w:color="auto"/>
            </w:tcBorders>
            <w:hideMark/>
          </w:tcPr>
          <w:p w14:paraId="5FEC63A0" w14:textId="77777777" w:rsidR="00FB25B2" w:rsidRPr="00096107" w:rsidRDefault="00FB25B2" w:rsidP="0092453D">
            <w:pPr>
              <w:spacing w:after="0"/>
              <w:rPr>
                <w:rFonts w:ascii="Calibri" w:eastAsia="Calibri" w:hAnsi="Calibri" w:cs="Calibri"/>
                <w:sz w:val="24"/>
                <w:szCs w:val="24"/>
              </w:rPr>
            </w:pPr>
            <w:r w:rsidRPr="00096107">
              <w:rPr>
                <w:rFonts w:ascii="Calibri" w:eastAsia="Calibri" w:hAnsi="Calibri" w:cs="Calibri"/>
                <w:b/>
                <w:bCs/>
                <w:sz w:val="24"/>
                <w:szCs w:val="24"/>
              </w:rPr>
              <w:t xml:space="preserve">Subtiekėjo (-ų) </w:t>
            </w:r>
            <w:r w:rsidRPr="00096107">
              <w:rPr>
                <w:rFonts w:ascii="Calibri" w:eastAsia="Calibri" w:hAnsi="Calibri" w:cs="Calibri"/>
                <w:sz w:val="24"/>
                <w:szCs w:val="24"/>
              </w:rPr>
              <w:t>(toliau - subtiekėjo) pavadinimas (-ai)</w:t>
            </w:r>
          </w:p>
        </w:tc>
        <w:tc>
          <w:tcPr>
            <w:tcW w:w="4536" w:type="dxa"/>
            <w:tcBorders>
              <w:top w:val="single" w:sz="4" w:space="0" w:color="auto"/>
              <w:left w:val="single" w:sz="4" w:space="0" w:color="auto"/>
              <w:bottom w:val="single" w:sz="4" w:space="0" w:color="auto"/>
              <w:right w:val="single" w:sz="4" w:space="0" w:color="auto"/>
            </w:tcBorders>
          </w:tcPr>
          <w:p w14:paraId="0AB6CE90" w14:textId="77777777" w:rsidR="00FB25B2" w:rsidRPr="00096107" w:rsidRDefault="00FB25B2" w:rsidP="0092453D">
            <w:pPr>
              <w:spacing w:after="0"/>
              <w:rPr>
                <w:rFonts w:ascii="Calibri" w:eastAsia="Calibri" w:hAnsi="Calibri" w:cs="Calibri"/>
                <w:sz w:val="24"/>
                <w:szCs w:val="24"/>
              </w:rPr>
            </w:pPr>
          </w:p>
        </w:tc>
      </w:tr>
      <w:tr w:rsidR="00FB25B2" w:rsidRPr="00096107" w14:paraId="2BC1C510" w14:textId="77777777" w:rsidTr="0092453D">
        <w:tc>
          <w:tcPr>
            <w:tcW w:w="4957" w:type="dxa"/>
            <w:tcBorders>
              <w:top w:val="single" w:sz="4" w:space="0" w:color="auto"/>
              <w:left w:val="single" w:sz="4" w:space="0" w:color="auto"/>
              <w:bottom w:val="single" w:sz="4" w:space="0" w:color="auto"/>
              <w:right w:val="single" w:sz="4" w:space="0" w:color="auto"/>
            </w:tcBorders>
            <w:hideMark/>
          </w:tcPr>
          <w:p w14:paraId="21AF1E90" w14:textId="77777777" w:rsidR="00FB25B2" w:rsidRPr="00096107" w:rsidRDefault="00FB25B2" w:rsidP="0092453D">
            <w:pPr>
              <w:spacing w:after="0"/>
              <w:rPr>
                <w:rFonts w:ascii="Calibri" w:eastAsia="Calibri" w:hAnsi="Calibri" w:cs="Calibri"/>
                <w:sz w:val="24"/>
                <w:szCs w:val="24"/>
              </w:rPr>
            </w:pPr>
            <w:r w:rsidRPr="00096107">
              <w:rPr>
                <w:rFonts w:ascii="Calibri" w:eastAsia="Calibri" w:hAnsi="Calibri" w:cs="Calibri"/>
                <w:sz w:val="24"/>
                <w:szCs w:val="24"/>
              </w:rPr>
              <w:t>Subtiekėjo (-ų) adresas (-ai)</w:t>
            </w:r>
          </w:p>
        </w:tc>
        <w:tc>
          <w:tcPr>
            <w:tcW w:w="4536" w:type="dxa"/>
            <w:tcBorders>
              <w:top w:val="single" w:sz="4" w:space="0" w:color="auto"/>
              <w:left w:val="single" w:sz="4" w:space="0" w:color="auto"/>
              <w:bottom w:val="single" w:sz="4" w:space="0" w:color="auto"/>
              <w:right w:val="single" w:sz="4" w:space="0" w:color="auto"/>
            </w:tcBorders>
          </w:tcPr>
          <w:p w14:paraId="56343428" w14:textId="77777777" w:rsidR="00FB25B2" w:rsidRPr="00096107" w:rsidRDefault="00FB25B2" w:rsidP="0092453D">
            <w:pPr>
              <w:spacing w:after="0"/>
              <w:rPr>
                <w:rFonts w:ascii="Calibri" w:eastAsia="Calibri" w:hAnsi="Calibri" w:cs="Calibri"/>
                <w:sz w:val="24"/>
                <w:szCs w:val="24"/>
              </w:rPr>
            </w:pPr>
          </w:p>
        </w:tc>
      </w:tr>
      <w:tr w:rsidR="00FB25B2" w:rsidRPr="00096107" w14:paraId="410178FA" w14:textId="77777777" w:rsidTr="0092453D">
        <w:tc>
          <w:tcPr>
            <w:tcW w:w="4957" w:type="dxa"/>
            <w:tcBorders>
              <w:top w:val="single" w:sz="4" w:space="0" w:color="auto"/>
              <w:left w:val="single" w:sz="4" w:space="0" w:color="auto"/>
              <w:bottom w:val="single" w:sz="4" w:space="0" w:color="auto"/>
              <w:right w:val="single" w:sz="4" w:space="0" w:color="auto"/>
            </w:tcBorders>
            <w:hideMark/>
          </w:tcPr>
          <w:p w14:paraId="43B1CB2F" w14:textId="77777777" w:rsidR="00FB25B2" w:rsidRPr="00096107" w:rsidRDefault="00FB25B2" w:rsidP="0092453D">
            <w:pPr>
              <w:spacing w:after="0"/>
              <w:rPr>
                <w:rFonts w:ascii="Calibri" w:eastAsia="Calibri" w:hAnsi="Calibri" w:cs="Calibri"/>
                <w:sz w:val="24"/>
                <w:szCs w:val="24"/>
              </w:rPr>
            </w:pPr>
            <w:r w:rsidRPr="00096107">
              <w:rPr>
                <w:rFonts w:ascii="Calibri" w:eastAsia="Calibri" w:hAnsi="Calibri" w:cs="Calibri"/>
                <w:sz w:val="24"/>
                <w:szCs w:val="24"/>
              </w:rPr>
              <w:t>Subtiekėjo (-ų) kodas (-ai)</w:t>
            </w:r>
          </w:p>
        </w:tc>
        <w:tc>
          <w:tcPr>
            <w:tcW w:w="4536" w:type="dxa"/>
            <w:tcBorders>
              <w:top w:val="single" w:sz="4" w:space="0" w:color="auto"/>
              <w:left w:val="single" w:sz="4" w:space="0" w:color="auto"/>
              <w:bottom w:val="single" w:sz="4" w:space="0" w:color="auto"/>
              <w:right w:val="single" w:sz="4" w:space="0" w:color="auto"/>
            </w:tcBorders>
          </w:tcPr>
          <w:p w14:paraId="16CC91C9" w14:textId="77777777" w:rsidR="00FB25B2" w:rsidRPr="00096107" w:rsidRDefault="00FB25B2" w:rsidP="0092453D">
            <w:pPr>
              <w:spacing w:after="0"/>
              <w:rPr>
                <w:rFonts w:ascii="Calibri" w:eastAsia="Calibri" w:hAnsi="Calibri" w:cs="Calibri"/>
                <w:sz w:val="24"/>
                <w:szCs w:val="24"/>
              </w:rPr>
            </w:pPr>
          </w:p>
        </w:tc>
      </w:tr>
      <w:tr w:rsidR="00FB25B2" w:rsidRPr="00096107" w14:paraId="318DAF97" w14:textId="77777777" w:rsidTr="0092453D">
        <w:tc>
          <w:tcPr>
            <w:tcW w:w="4957" w:type="dxa"/>
            <w:tcBorders>
              <w:top w:val="single" w:sz="4" w:space="0" w:color="auto"/>
              <w:left w:val="single" w:sz="4" w:space="0" w:color="auto"/>
              <w:bottom w:val="single" w:sz="4" w:space="0" w:color="auto"/>
              <w:right w:val="single" w:sz="4" w:space="0" w:color="auto"/>
            </w:tcBorders>
            <w:hideMark/>
          </w:tcPr>
          <w:p w14:paraId="708AE80F" w14:textId="77777777" w:rsidR="00FB25B2" w:rsidRPr="00096107" w:rsidRDefault="00FB25B2" w:rsidP="0092453D">
            <w:pPr>
              <w:spacing w:after="0"/>
              <w:rPr>
                <w:rFonts w:ascii="Calibri" w:eastAsia="Calibri" w:hAnsi="Calibri" w:cs="Calibri"/>
                <w:sz w:val="24"/>
                <w:szCs w:val="24"/>
              </w:rPr>
            </w:pPr>
            <w:r w:rsidRPr="00096107">
              <w:rPr>
                <w:rFonts w:ascii="Calibri" w:eastAsia="Calibri" w:hAnsi="Calibri" w:cs="Calibri"/>
                <w:sz w:val="24"/>
                <w:szCs w:val="24"/>
              </w:rPr>
              <w:t>Įsipareigojimų dalis (nurodant konkrečius pagal pirkimo sutartį prisiimamus įsipareigojimus), kuriai ketinama pasitelkti subtiekėją (-</w:t>
            </w:r>
            <w:proofErr w:type="spellStart"/>
            <w:r w:rsidRPr="00096107">
              <w:rPr>
                <w:rFonts w:ascii="Calibri" w:eastAsia="Calibri" w:hAnsi="Calibri" w:cs="Calibri"/>
                <w:sz w:val="24"/>
                <w:szCs w:val="24"/>
              </w:rPr>
              <w:t>us</w:t>
            </w:r>
            <w:proofErr w:type="spellEnd"/>
            <w:r w:rsidRPr="00096107">
              <w:rPr>
                <w:rFonts w:ascii="Calibri" w:eastAsia="Calibri" w:hAnsi="Calibri" w:cs="Calibri"/>
                <w:sz w:val="24"/>
                <w:szCs w:val="24"/>
              </w:rPr>
              <w:t>)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1BF56E1B" w14:textId="77777777" w:rsidR="00FB25B2" w:rsidRPr="00096107" w:rsidRDefault="00FB25B2" w:rsidP="0092453D">
            <w:pPr>
              <w:spacing w:after="0"/>
              <w:rPr>
                <w:rFonts w:ascii="Calibri" w:eastAsia="Calibri" w:hAnsi="Calibri" w:cs="Calibri"/>
                <w:sz w:val="24"/>
                <w:szCs w:val="24"/>
              </w:rPr>
            </w:pPr>
          </w:p>
        </w:tc>
      </w:tr>
    </w:tbl>
    <w:p w14:paraId="23960D06" w14:textId="77777777" w:rsidR="00FB25B2" w:rsidRPr="00096107" w:rsidRDefault="00FB25B2" w:rsidP="00FB25B2">
      <w:pPr>
        <w:tabs>
          <w:tab w:val="left" w:pos="709"/>
        </w:tabs>
        <w:spacing w:after="0"/>
        <w:rPr>
          <w:rFonts w:ascii="Calibri" w:hAnsi="Calibri" w:cs="Calibri"/>
          <w:bCs/>
          <w:i/>
          <w:iCs/>
          <w:sz w:val="24"/>
          <w:szCs w:val="24"/>
        </w:rPr>
      </w:pPr>
      <w:r w:rsidRPr="00096107">
        <w:rPr>
          <w:rFonts w:cs="Calibri"/>
          <w:i/>
          <w:iCs/>
          <w:sz w:val="24"/>
          <w:szCs w:val="24"/>
        </w:rPr>
        <w:lastRenderedPageBreak/>
        <w:t>Pastaba:</w:t>
      </w:r>
      <w:r w:rsidRPr="00096107">
        <w:rPr>
          <w:rFonts w:cs="Calibri"/>
          <w:b/>
          <w:bCs/>
          <w:sz w:val="24"/>
          <w:szCs w:val="24"/>
        </w:rPr>
        <w:t xml:space="preserve"> </w:t>
      </w:r>
      <w:r w:rsidRPr="00096107">
        <w:rPr>
          <w:rFonts w:cs="Calibri"/>
          <w:b/>
          <w:bCs/>
          <w:i/>
          <w:iCs/>
          <w:sz w:val="24"/>
          <w:szCs w:val="24"/>
        </w:rPr>
        <w:t xml:space="preserve">Subtiekėjas - </w:t>
      </w:r>
      <w:r w:rsidRPr="00096107">
        <w:rPr>
          <w:rFonts w:cs="Calibri"/>
          <w:bCs/>
          <w:i/>
          <w:iCs/>
          <w:sz w:val="24"/>
          <w:szCs w:val="24"/>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bookmarkStart w:id="79" w:name="_Toc115962075"/>
      <w:bookmarkStart w:id="80" w:name="_Toc115962192"/>
      <w:bookmarkStart w:id="81" w:name="_Toc115963817"/>
      <w:bookmarkStart w:id="82" w:name="_Toc115964416"/>
      <w:bookmarkStart w:id="83" w:name="_Toc115964545"/>
      <w:bookmarkStart w:id="84" w:name="_Toc118451233"/>
      <w:bookmarkStart w:id="85" w:name="_Toc118451302"/>
      <w:bookmarkStart w:id="86" w:name="_Toc126242542"/>
      <w:bookmarkStart w:id="87" w:name="_Toc131156234"/>
    </w:p>
    <w:p w14:paraId="61F0844F" w14:textId="77777777" w:rsidR="00FB25B2" w:rsidRPr="00096107" w:rsidRDefault="00FB25B2" w:rsidP="00FB25B2">
      <w:pPr>
        <w:tabs>
          <w:tab w:val="left" w:pos="709"/>
        </w:tabs>
        <w:spacing w:after="0"/>
        <w:rPr>
          <w:rFonts w:ascii="Calibri" w:hAnsi="Calibri" w:cs="Calibri"/>
          <w:bCs/>
          <w:i/>
          <w:iCs/>
          <w:sz w:val="24"/>
          <w:szCs w:val="24"/>
        </w:rPr>
      </w:pPr>
    </w:p>
    <w:p w14:paraId="6310BDCA" w14:textId="77777777" w:rsidR="00FB25B2" w:rsidRPr="00096107" w:rsidRDefault="00FB25B2" w:rsidP="00FB25B2">
      <w:pPr>
        <w:pStyle w:val="Sraopastraipa"/>
        <w:numPr>
          <w:ilvl w:val="0"/>
          <w:numId w:val="34"/>
        </w:numPr>
        <w:ind w:left="0" w:firstLine="567"/>
        <w:rPr>
          <w:rFonts w:ascii="Calibri" w:eastAsia="Calibri" w:hAnsi="Calibri" w:cs="Calibri"/>
          <w:b/>
          <w:bCs/>
          <w:sz w:val="24"/>
          <w:szCs w:val="24"/>
        </w:rPr>
      </w:pPr>
      <w:bookmarkStart w:id="88" w:name="_Toc133491397"/>
      <w:bookmarkStart w:id="89" w:name="_Toc135297230"/>
      <w:r w:rsidRPr="00096107">
        <w:rPr>
          <w:rFonts w:ascii="Calibri" w:eastAsia="Calibri" w:hAnsi="Calibri" w:cs="Calibri"/>
          <w:b/>
          <w:bCs/>
          <w:sz w:val="24"/>
          <w:szCs w:val="24"/>
        </w:rPr>
        <w:t>KOKYBINIAI KRITERIJAI</w:t>
      </w:r>
    </w:p>
    <w:p w14:paraId="144DC83A" w14:textId="77777777" w:rsidR="00FB25B2" w:rsidRPr="00096107" w:rsidRDefault="00FB25B2" w:rsidP="00FB25B2">
      <w:pPr>
        <w:pStyle w:val="Sraopastraipa"/>
        <w:ind w:left="1080"/>
        <w:rPr>
          <w:rFonts w:ascii="Calibri" w:eastAsia="Calibri" w:hAnsi="Calibri" w:cs="Calibri"/>
          <w:b/>
          <w:bCs/>
          <w:sz w:val="24"/>
          <w:szCs w:val="24"/>
        </w:rPr>
      </w:pPr>
    </w:p>
    <w:p w14:paraId="07070462" w14:textId="32ECBFF4" w:rsidR="00FB25B2" w:rsidRPr="00096107" w:rsidRDefault="00FB25B2" w:rsidP="00FB25B2">
      <w:pPr>
        <w:pStyle w:val="Sraopastraipa"/>
        <w:keepNext/>
        <w:tabs>
          <w:tab w:val="left" w:pos="284"/>
        </w:tabs>
        <w:spacing w:before="60" w:after="0"/>
        <w:ind w:left="0"/>
        <w:outlineLvl w:val="0"/>
        <w:rPr>
          <w:rFonts w:cstheme="minorHAnsi"/>
          <w:sz w:val="24"/>
          <w:szCs w:val="24"/>
        </w:rPr>
      </w:pPr>
      <w:bookmarkStart w:id="90" w:name="_Toc167711440"/>
      <w:bookmarkStart w:id="91" w:name="_Toc167711497"/>
      <w:bookmarkStart w:id="92" w:name="_Toc192670955"/>
      <w:bookmarkStart w:id="93" w:name="_Toc193729031"/>
      <w:r w:rsidRPr="00096107">
        <w:rPr>
          <w:rFonts w:cstheme="minorHAnsi"/>
          <w:sz w:val="24"/>
          <w:szCs w:val="24"/>
        </w:rPr>
        <w:t>Siūlomi kokybiniai</w:t>
      </w:r>
      <w:r w:rsidR="00856431">
        <w:rPr>
          <w:rStyle w:val="Puslapioinaosnuoroda"/>
          <w:rFonts w:cstheme="minorHAnsi"/>
          <w:sz w:val="24"/>
          <w:szCs w:val="24"/>
        </w:rPr>
        <w:footnoteReference w:id="6"/>
      </w:r>
      <w:r w:rsidR="00392BB5">
        <w:rPr>
          <w:rFonts w:cstheme="minorHAnsi"/>
          <w:sz w:val="24"/>
          <w:szCs w:val="24"/>
        </w:rPr>
        <w:t xml:space="preserve"> </w:t>
      </w:r>
      <w:r w:rsidRPr="00096107">
        <w:rPr>
          <w:rFonts w:cstheme="minorHAnsi"/>
          <w:sz w:val="24"/>
          <w:szCs w:val="24"/>
        </w:rPr>
        <w:t>pasiūlymo vertinimo kriterijai:</w:t>
      </w:r>
      <w:bookmarkEnd w:id="90"/>
      <w:bookmarkEnd w:id="91"/>
      <w:bookmarkEnd w:id="92"/>
      <w:bookmarkEnd w:id="93"/>
    </w:p>
    <w:tbl>
      <w:tblPr>
        <w:tblW w:w="9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1"/>
        <w:gridCol w:w="3760"/>
        <w:gridCol w:w="2694"/>
        <w:gridCol w:w="2709"/>
      </w:tblGrid>
      <w:tr w:rsidR="00392BB5" w:rsidRPr="00096107" w14:paraId="58262DC6" w14:textId="7F03E441" w:rsidTr="00C50741">
        <w:trPr>
          <w:trHeight w:val="584"/>
        </w:trPr>
        <w:tc>
          <w:tcPr>
            <w:tcW w:w="771" w:type="dxa"/>
            <w:tcBorders>
              <w:top w:val="single" w:sz="4" w:space="0" w:color="auto"/>
              <w:left w:val="single" w:sz="4" w:space="0" w:color="auto"/>
              <w:bottom w:val="single" w:sz="4" w:space="0" w:color="auto"/>
              <w:right w:val="single" w:sz="4" w:space="0" w:color="auto"/>
            </w:tcBorders>
          </w:tcPr>
          <w:p w14:paraId="333FD6A1" w14:textId="77777777" w:rsidR="00392BB5" w:rsidRPr="00096107" w:rsidRDefault="00392BB5" w:rsidP="0092453D">
            <w:pPr>
              <w:suppressAutoHyphens/>
              <w:spacing w:after="0"/>
              <w:rPr>
                <w:rFonts w:cstheme="minorHAnsi"/>
                <w:b/>
                <w:sz w:val="24"/>
                <w:szCs w:val="24"/>
              </w:rPr>
            </w:pPr>
            <w:r w:rsidRPr="00096107">
              <w:rPr>
                <w:rFonts w:cstheme="minorHAnsi"/>
                <w:b/>
                <w:sz w:val="24"/>
                <w:szCs w:val="24"/>
              </w:rPr>
              <w:t>Eil. Nr.</w:t>
            </w:r>
          </w:p>
        </w:tc>
        <w:tc>
          <w:tcPr>
            <w:tcW w:w="3760" w:type="dxa"/>
            <w:tcBorders>
              <w:top w:val="single" w:sz="4" w:space="0" w:color="auto"/>
              <w:left w:val="single" w:sz="4" w:space="0" w:color="auto"/>
              <w:bottom w:val="single" w:sz="4" w:space="0" w:color="auto"/>
              <w:right w:val="single" w:sz="4" w:space="0" w:color="auto"/>
            </w:tcBorders>
            <w:vAlign w:val="center"/>
            <w:hideMark/>
          </w:tcPr>
          <w:p w14:paraId="3319ACB7" w14:textId="49EF2645" w:rsidR="00392BB5" w:rsidRPr="00096107" w:rsidRDefault="00392BB5" w:rsidP="0092453D">
            <w:pPr>
              <w:suppressAutoHyphens/>
              <w:spacing w:after="0"/>
              <w:rPr>
                <w:rFonts w:cstheme="minorHAnsi"/>
                <w:b/>
                <w:sz w:val="24"/>
                <w:szCs w:val="24"/>
              </w:rPr>
            </w:pPr>
            <w:r w:rsidRPr="00096107">
              <w:rPr>
                <w:rFonts w:cstheme="minorHAnsi"/>
                <w:b/>
                <w:sz w:val="24"/>
                <w:szCs w:val="24"/>
              </w:rPr>
              <w:t>Kokybiniai kriterija</w:t>
            </w:r>
            <w:r>
              <w:rPr>
                <w:rFonts w:cstheme="minorHAnsi"/>
                <w:b/>
                <w:sz w:val="24"/>
                <w:szCs w:val="24"/>
              </w:rPr>
              <w:t>i*</w:t>
            </w:r>
            <w:r w:rsidRPr="00096107">
              <w:rPr>
                <w:rFonts w:cstheme="minorHAnsi"/>
                <w:b/>
                <w:sz w:val="24"/>
                <w:szCs w:val="24"/>
              </w:rPr>
              <w:t xml:space="preserve"> </w:t>
            </w:r>
          </w:p>
        </w:tc>
        <w:tc>
          <w:tcPr>
            <w:tcW w:w="2694" w:type="dxa"/>
            <w:tcBorders>
              <w:top w:val="single" w:sz="4" w:space="0" w:color="auto"/>
              <w:left w:val="single" w:sz="4" w:space="0" w:color="auto"/>
              <w:bottom w:val="single" w:sz="4" w:space="0" w:color="auto"/>
              <w:right w:val="single" w:sz="4" w:space="0" w:color="auto"/>
            </w:tcBorders>
            <w:vAlign w:val="center"/>
            <w:hideMark/>
          </w:tcPr>
          <w:p w14:paraId="7B03B43B" w14:textId="77777777" w:rsidR="00392BB5" w:rsidRPr="00096107" w:rsidRDefault="00392BB5" w:rsidP="0092453D">
            <w:pPr>
              <w:suppressAutoHyphens/>
              <w:spacing w:after="0"/>
              <w:rPr>
                <w:rFonts w:cstheme="minorHAnsi"/>
                <w:b/>
                <w:sz w:val="24"/>
                <w:szCs w:val="24"/>
              </w:rPr>
            </w:pPr>
            <w:r w:rsidRPr="00096107">
              <w:rPr>
                <w:rFonts w:cstheme="minorHAnsi"/>
                <w:b/>
                <w:sz w:val="24"/>
                <w:szCs w:val="24"/>
              </w:rPr>
              <w:t>Siūlomo kriterijaus reikšmė</w:t>
            </w:r>
          </w:p>
        </w:tc>
        <w:tc>
          <w:tcPr>
            <w:tcW w:w="2709" w:type="dxa"/>
            <w:tcBorders>
              <w:top w:val="single" w:sz="4" w:space="0" w:color="auto"/>
              <w:left w:val="single" w:sz="4" w:space="0" w:color="auto"/>
              <w:bottom w:val="single" w:sz="4" w:space="0" w:color="auto"/>
              <w:right w:val="single" w:sz="4" w:space="0" w:color="auto"/>
            </w:tcBorders>
          </w:tcPr>
          <w:p w14:paraId="54C75709" w14:textId="77777777" w:rsidR="00392BB5" w:rsidRDefault="00392BB5" w:rsidP="0092453D">
            <w:pPr>
              <w:suppressAutoHyphens/>
              <w:spacing w:after="0"/>
              <w:rPr>
                <w:rFonts w:cstheme="minorHAnsi"/>
                <w:b/>
                <w:sz w:val="24"/>
                <w:szCs w:val="24"/>
              </w:rPr>
            </w:pPr>
            <w:r>
              <w:rPr>
                <w:rFonts w:cstheme="minorHAnsi"/>
                <w:b/>
                <w:sz w:val="24"/>
                <w:szCs w:val="24"/>
              </w:rPr>
              <w:t>Įrodantys dokumentai</w:t>
            </w:r>
            <w:r w:rsidR="00BC5047">
              <w:rPr>
                <w:rStyle w:val="Puslapioinaosnuoroda"/>
                <w:rFonts w:cstheme="minorHAnsi"/>
                <w:b/>
                <w:sz w:val="24"/>
                <w:szCs w:val="24"/>
              </w:rPr>
              <w:footnoteReference w:id="7"/>
            </w:r>
          </w:p>
          <w:p w14:paraId="53589A5B" w14:textId="16189267" w:rsidR="000F0208" w:rsidRPr="000F0208" w:rsidRDefault="000F0208" w:rsidP="0092453D">
            <w:pPr>
              <w:suppressAutoHyphens/>
              <w:spacing w:after="0"/>
              <w:rPr>
                <w:rFonts w:cstheme="minorHAnsi"/>
                <w:bCs/>
                <w:i/>
                <w:iCs/>
                <w:sz w:val="24"/>
                <w:szCs w:val="24"/>
              </w:rPr>
            </w:pPr>
            <w:r w:rsidRPr="000F0208">
              <w:rPr>
                <w:rFonts w:cstheme="minorHAnsi"/>
                <w:bCs/>
                <w:i/>
                <w:iCs/>
                <w:sz w:val="24"/>
                <w:szCs w:val="24"/>
              </w:rPr>
              <w:t>(pildoma tuo atveju, jei siūlomas kokybinis kriterijus)</w:t>
            </w:r>
          </w:p>
        </w:tc>
      </w:tr>
      <w:tr w:rsidR="00392BB5" w:rsidRPr="00096107" w14:paraId="43C690EA" w14:textId="092681EF" w:rsidTr="00C50741">
        <w:trPr>
          <w:trHeight w:val="291"/>
        </w:trPr>
        <w:tc>
          <w:tcPr>
            <w:tcW w:w="771" w:type="dxa"/>
            <w:tcBorders>
              <w:top w:val="single" w:sz="4" w:space="0" w:color="auto"/>
              <w:left w:val="single" w:sz="4" w:space="0" w:color="auto"/>
              <w:bottom w:val="single" w:sz="4" w:space="0" w:color="auto"/>
              <w:right w:val="single" w:sz="4" w:space="0" w:color="auto"/>
            </w:tcBorders>
          </w:tcPr>
          <w:p w14:paraId="4BB6E5F6" w14:textId="7D05CF42" w:rsidR="00392BB5" w:rsidRPr="00CC06D9" w:rsidRDefault="00392BB5" w:rsidP="00CC06D9">
            <w:pPr>
              <w:pStyle w:val="Sraopastraipa"/>
              <w:numPr>
                <w:ilvl w:val="0"/>
                <w:numId w:val="37"/>
              </w:numPr>
              <w:spacing w:after="0"/>
              <w:rPr>
                <w:rFonts w:cstheme="minorHAnsi"/>
                <w:iCs/>
                <w:sz w:val="24"/>
                <w:szCs w:val="24"/>
              </w:rPr>
            </w:pPr>
            <w:r w:rsidRPr="00CC06D9">
              <w:rPr>
                <w:rFonts w:cstheme="minorHAnsi"/>
                <w:iCs/>
                <w:sz w:val="24"/>
                <w:szCs w:val="24"/>
              </w:rPr>
              <w:t xml:space="preserve"> </w:t>
            </w:r>
          </w:p>
        </w:tc>
        <w:tc>
          <w:tcPr>
            <w:tcW w:w="3760" w:type="dxa"/>
            <w:tcBorders>
              <w:top w:val="single" w:sz="4" w:space="0" w:color="auto"/>
              <w:left w:val="single" w:sz="4" w:space="0" w:color="auto"/>
              <w:bottom w:val="single" w:sz="4" w:space="0" w:color="auto"/>
              <w:right w:val="single" w:sz="4" w:space="0" w:color="auto"/>
            </w:tcBorders>
          </w:tcPr>
          <w:p w14:paraId="42A0F0D3" w14:textId="7F274A3D" w:rsidR="00392BB5" w:rsidRPr="00CC06D9" w:rsidRDefault="00392BB5" w:rsidP="0092453D">
            <w:pPr>
              <w:spacing w:after="0"/>
              <w:rPr>
                <w:rFonts w:cstheme="minorHAnsi"/>
                <w:iCs/>
                <w:sz w:val="24"/>
                <w:szCs w:val="24"/>
                <w:vertAlign w:val="subscript"/>
              </w:rPr>
            </w:pPr>
            <w:r w:rsidRPr="00C37B11">
              <w:rPr>
                <w:rFonts w:cstheme="minorHAnsi"/>
                <w:iCs/>
                <w:sz w:val="24"/>
                <w:szCs w:val="24"/>
              </w:rPr>
              <w:t>Kuro rūšis,</w:t>
            </w:r>
            <w:r w:rsidRPr="00CC06D9">
              <w:rPr>
                <w:rFonts w:cstheme="minorHAnsi"/>
                <w:iCs/>
                <w:sz w:val="24"/>
                <w:szCs w:val="24"/>
              </w:rPr>
              <w:t xml:space="preserve"> T</w:t>
            </w:r>
            <w:r w:rsidRPr="00CC06D9">
              <w:rPr>
                <w:rFonts w:cstheme="minorHAnsi"/>
                <w:iCs/>
                <w:sz w:val="24"/>
                <w:szCs w:val="24"/>
                <w:vertAlign w:val="subscript"/>
              </w:rPr>
              <w:t>1</w:t>
            </w:r>
          </w:p>
        </w:tc>
        <w:sdt>
          <w:sdtPr>
            <w:rPr>
              <w:rFonts w:cstheme="minorHAnsi"/>
              <w:bCs/>
              <w:i/>
              <w:iCs/>
              <w:color w:val="FF0000"/>
              <w:sz w:val="24"/>
              <w:szCs w:val="24"/>
            </w:rPr>
            <w:id w:val="675162308"/>
            <w:placeholder>
              <w:docPart w:val="CB8890ECA01842F4AEF9FD5079D4F96C"/>
            </w:placeholder>
            <w15:color w:val="000000"/>
            <w:dropDownList>
              <w:listItem w:displayText="Nurodykite kuro rūšį" w:value="Nurodykite kuro rūšį"/>
              <w:listItem w:displayText="Elekta" w:value="Elekta"/>
              <w:listItem w:displayText="Elektra/benzinas" w:value="Elektra/benzinas"/>
              <w:listItem w:displayText="Elektra/dyzelinas" w:value="Elektra/dyzelinas"/>
              <w:listItem w:displayText="Kita (nurodykite)" w:value="Kita (nurodykite)"/>
            </w:dropDownList>
          </w:sdtPr>
          <w:sdtContent>
            <w:tc>
              <w:tcPr>
                <w:tcW w:w="2694" w:type="dxa"/>
                <w:tcBorders>
                  <w:top w:val="single" w:sz="4" w:space="0" w:color="auto"/>
                  <w:left w:val="single" w:sz="4" w:space="0" w:color="auto"/>
                  <w:bottom w:val="single" w:sz="4" w:space="0" w:color="auto"/>
                  <w:right w:val="single" w:sz="4" w:space="0" w:color="auto"/>
                </w:tcBorders>
              </w:tcPr>
              <w:p w14:paraId="33439C0E" w14:textId="3A029C87" w:rsidR="00392BB5" w:rsidRPr="00392BB5" w:rsidRDefault="00392BB5" w:rsidP="009D7B0C">
                <w:pPr>
                  <w:suppressAutoHyphens/>
                  <w:spacing w:after="0"/>
                  <w:jc w:val="center"/>
                  <w:rPr>
                    <w:rFonts w:cstheme="minorHAnsi"/>
                    <w:i/>
                    <w:iCs/>
                    <w:color w:val="FF0000"/>
                    <w:sz w:val="24"/>
                    <w:szCs w:val="24"/>
                  </w:rPr>
                </w:pPr>
                <w:r w:rsidRPr="00392BB5">
                  <w:rPr>
                    <w:rFonts w:cstheme="minorHAnsi"/>
                    <w:bCs/>
                    <w:i/>
                    <w:iCs/>
                    <w:color w:val="FF0000"/>
                    <w:sz w:val="24"/>
                    <w:szCs w:val="24"/>
                  </w:rPr>
                  <w:t>Nurodykite kuro rūšį</w:t>
                </w:r>
              </w:p>
            </w:tc>
          </w:sdtContent>
        </w:sdt>
        <w:tc>
          <w:tcPr>
            <w:tcW w:w="2709" w:type="dxa"/>
            <w:tcBorders>
              <w:top w:val="single" w:sz="4" w:space="0" w:color="auto"/>
              <w:left w:val="single" w:sz="4" w:space="0" w:color="auto"/>
              <w:bottom w:val="single" w:sz="4" w:space="0" w:color="auto"/>
              <w:right w:val="single" w:sz="4" w:space="0" w:color="auto"/>
            </w:tcBorders>
          </w:tcPr>
          <w:p w14:paraId="25535E61" w14:textId="19B4AE17" w:rsidR="00392BB5" w:rsidRPr="00392BB5" w:rsidRDefault="00392BB5" w:rsidP="009D7B0C">
            <w:pPr>
              <w:suppressAutoHyphens/>
              <w:spacing w:after="0"/>
              <w:jc w:val="center"/>
              <w:rPr>
                <w:rFonts w:cstheme="minorHAnsi"/>
                <w:bCs/>
                <w:i/>
                <w:iCs/>
                <w:color w:val="FF0000"/>
                <w:sz w:val="24"/>
                <w:szCs w:val="24"/>
              </w:rPr>
            </w:pPr>
            <w:r w:rsidRPr="00392BB5">
              <w:rPr>
                <w:rFonts w:cstheme="minorHAnsi"/>
                <w:i/>
                <w:iCs/>
                <w:color w:val="FF0000"/>
                <w:sz w:val="24"/>
                <w:szCs w:val="24"/>
              </w:rPr>
              <w:t>(pildo tiekėjas)</w:t>
            </w:r>
          </w:p>
        </w:tc>
      </w:tr>
      <w:tr w:rsidR="00392BB5" w:rsidRPr="00096107" w14:paraId="6165D3B0" w14:textId="0A587DB1" w:rsidTr="00C50741">
        <w:trPr>
          <w:trHeight w:val="291"/>
        </w:trPr>
        <w:tc>
          <w:tcPr>
            <w:tcW w:w="771" w:type="dxa"/>
            <w:tcBorders>
              <w:top w:val="single" w:sz="4" w:space="0" w:color="auto"/>
              <w:left w:val="single" w:sz="4" w:space="0" w:color="auto"/>
              <w:bottom w:val="single" w:sz="4" w:space="0" w:color="auto"/>
              <w:right w:val="single" w:sz="4" w:space="0" w:color="auto"/>
            </w:tcBorders>
          </w:tcPr>
          <w:p w14:paraId="6A7CEE89" w14:textId="77777777" w:rsidR="00392BB5" w:rsidRPr="00CC06D9" w:rsidRDefault="00392BB5" w:rsidP="00CC06D9">
            <w:pPr>
              <w:pStyle w:val="Sraopastraipa"/>
              <w:numPr>
                <w:ilvl w:val="0"/>
                <w:numId w:val="37"/>
              </w:numPr>
              <w:spacing w:after="0"/>
              <w:rPr>
                <w:rFonts w:cstheme="minorHAnsi"/>
                <w:iCs/>
                <w:sz w:val="24"/>
                <w:szCs w:val="24"/>
              </w:rPr>
            </w:pPr>
          </w:p>
        </w:tc>
        <w:tc>
          <w:tcPr>
            <w:tcW w:w="3760" w:type="dxa"/>
            <w:tcBorders>
              <w:top w:val="single" w:sz="4" w:space="0" w:color="auto"/>
              <w:left w:val="single" w:sz="4" w:space="0" w:color="auto"/>
              <w:bottom w:val="single" w:sz="4" w:space="0" w:color="auto"/>
              <w:right w:val="single" w:sz="4" w:space="0" w:color="auto"/>
            </w:tcBorders>
          </w:tcPr>
          <w:p w14:paraId="55D7FD12" w14:textId="21279FEB" w:rsidR="00392BB5" w:rsidRPr="00C87797" w:rsidRDefault="00392BB5" w:rsidP="0092453D">
            <w:pPr>
              <w:spacing w:after="0"/>
              <w:rPr>
                <w:rFonts w:cstheme="minorHAnsi"/>
                <w:iCs/>
                <w:sz w:val="24"/>
                <w:szCs w:val="24"/>
                <w:vertAlign w:val="subscript"/>
              </w:rPr>
            </w:pPr>
            <w:r w:rsidRPr="00C87797">
              <w:rPr>
                <w:rFonts w:cstheme="minorHAnsi"/>
                <w:iCs/>
                <w:sz w:val="24"/>
                <w:szCs w:val="24"/>
              </w:rPr>
              <w:t>Elektra valdomi priekinių durų langai</w:t>
            </w:r>
            <w:r>
              <w:rPr>
                <w:rFonts w:cstheme="minorHAnsi"/>
                <w:iCs/>
                <w:sz w:val="24"/>
                <w:szCs w:val="24"/>
              </w:rPr>
              <w:t>, T</w:t>
            </w:r>
            <w:r>
              <w:rPr>
                <w:rFonts w:cstheme="minorHAnsi"/>
                <w:iCs/>
                <w:sz w:val="24"/>
                <w:szCs w:val="24"/>
                <w:vertAlign w:val="subscript"/>
              </w:rPr>
              <w:t>2</w:t>
            </w:r>
          </w:p>
        </w:tc>
        <w:tc>
          <w:tcPr>
            <w:tcW w:w="2694" w:type="dxa"/>
            <w:tcBorders>
              <w:top w:val="single" w:sz="4" w:space="0" w:color="auto"/>
              <w:left w:val="single" w:sz="4" w:space="0" w:color="auto"/>
              <w:bottom w:val="single" w:sz="4" w:space="0" w:color="auto"/>
              <w:right w:val="single" w:sz="4" w:space="0" w:color="auto"/>
            </w:tcBorders>
          </w:tcPr>
          <w:p w14:paraId="5A371514" w14:textId="7833FF3C" w:rsidR="00392BB5" w:rsidRPr="00392BB5" w:rsidRDefault="00000000" w:rsidP="009D7B0C">
            <w:pPr>
              <w:suppressAutoHyphens/>
              <w:spacing w:line="240" w:lineRule="auto"/>
              <w:jc w:val="center"/>
              <w:rPr>
                <w:rFonts w:eastAsia="Calibri" w:cstheme="minorHAnsi"/>
                <w:kern w:val="2"/>
                <w:sz w:val="24"/>
                <w:szCs w:val="24"/>
                <w:lang w:eastAsia="en-US"/>
              </w:rPr>
            </w:pPr>
            <w:sdt>
              <w:sdtPr>
                <w:rPr>
                  <w:rFonts w:ascii="Arial" w:hAnsi="Arial" w:cs="Arial"/>
                  <w:bCs/>
                  <w:sz w:val="24"/>
                  <w:szCs w:val="24"/>
                </w:rPr>
                <w:id w:val="-1276243498"/>
                <w14:checkbox>
                  <w14:checked w14:val="0"/>
                  <w14:checkedState w14:val="2612" w14:font="MS Gothic"/>
                  <w14:uncheckedState w14:val="2610" w14:font="MS Gothic"/>
                </w14:checkbox>
              </w:sdtPr>
              <w:sdtContent>
                <w:r w:rsidR="00392BB5" w:rsidRPr="00392BB5">
                  <w:rPr>
                    <w:rFonts w:ascii="MS Gothic" w:eastAsia="MS Gothic" w:hAnsi="MS Gothic" w:cs="Arial" w:hint="eastAsia"/>
                    <w:bCs/>
                    <w:sz w:val="24"/>
                    <w:szCs w:val="24"/>
                  </w:rPr>
                  <w:t>☐</w:t>
                </w:r>
              </w:sdtContent>
            </w:sdt>
            <w:r w:rsidR="00392BB5" w:rsidRPr="00392BB5">
              <w:rPr>
                <w:rFonts w:eastAsia="Calibri" w:cstheme="minorHAnsi"/>
                <w:kern w:val="2"/>
                <w:sz w:val="24"/>
                <w:szCs w:val="24"/>
                <w:lang w:eastAsia="en-US"/>
              </w:rPr>
              <w:t xml:space="preserve"> Taip</w:t>
            </w:r>
          </w:p>
          <w:p w14:paraId="0E3089B1" w14:textId="478DA24A" w:rsidR="00392BB5" w:rsidRPr="00392BB5" w:rsidRDefault="00000000" w:rsidP="009D7B0C">
            <w:pPr>
              <w:suppressAutoHyphens/>
              <w:spacing w:line="240" w:lineRule="auto"/>
              <w:jc w:val="center"/>
              <w:rPr>
                <w:rFonts w:ascii="Calibri" w:eastAsia="Calibri" w:hAnsi="Calibri" w:cs="Calibri"/>
                <w:i/>
                <w:iCs/>
                <w:color w:val="FF0000"/>
                <w:sz w:val="24"/>
                <w:szCs w:val="24"/>
              </w:rPr>
            </w:pPr>
            <w:sdt>
              <w:sdtPr>
                <w:rPr>
                  <w:rFonts w:ascii="Arial" w:hAnsi="Arial" w:cs="Arial"/>
                  <w:bCs/>
                  <w:sz w:val="24"/>
                  <w:szCs w:val="24"/>
                </w:rPr>
                <w:id w:val="292642329"/>
                <w14:checkbox>
                  <w14:checked w14:val="0"/>
                  <w14:checkedState w14:val="2612" w14:font="MS Gothic"/>
                  <w14:uncheckedState w14:val="2610" w14:font="MS Gothic"/>
                </w14:checkbox>
              </w:sdtPr>
              <w:sdtContent>
                <w:r w:rsidR="00392BB5" w:rsidRPr="00392BB5">
                  <w:rPr>
                    <w:rFonts w:ascii="MS Gothic" w:eastAsia="MS Gothic" w:hAnsi="MS Gothic" w:cs="Arial" w:hint="eastAsia"/>
                    <w:bCs/>
                    <w:sz w:val="24"/>
                    <w:szCs w:val="24"/>
                  </w:rPr>
                  <w:t>☐</w:t>
                </w:r>
              </w:sdtContent>
            </w:sdt>
            <w:r w:rsidR="00392BB5" w:rsidRPr="00392BB5">
              <w:rPr>
                <w:rFonts w:eastAsia="Calibri" w:cstheme="minorHAnsi"/>
                <w:kern w:val="2"/>
                <w:sz w:val="24"/>
                <w:szCs w:val="24"/>
                <w:lang w:eastAsia="en-US"/>
              </w:rPr>
              <w:t xml:space="preserve"> Ne</w:t>
            </w:r>
          </w:p>
          <w:p w14:paraId="5A148CAE" w14:textId="771F1494" w:rsidR="00392BB5" w:rsidRPr="00392BB5" w:rsidRDefault="00392BB5" w:rsidP="009D7B0C">
            <w:pPr>
              <w:suppressAutoHyphens/>
              <w:spacing w:after="0"/>
              <w:jc w:val="center"/>
              <w:rPr>
                <w:rFonts w:cstheme="minorHAnsi"/>
                <w:i/>
                <w:iCs/>
                <w:color w:val="FF0000"/>
                <w:sz w:val="24"/>
                <w:szCs w:val="24"/>
              </w:rPr>
            </w:pPr>
            <w:r w:rsidRPr="00392BB5">
              <w:rPr>
                <w:rFonts w:ascii="Calibri" w:eastAsia="Calibri" w:hAnsi="Calibri" w:cs="Calibri"/>
                <w:i/>
                <w:iCs/>
                <w:color w:val="FF0000"/>
                <w:sz w:val="24"/>
                <w:szCs w:val="24"/>
              </w:rPr>
              <w:t>(pažymėti vieną langelį)</w:t>
            </w:r>
          </w:p>
        </w:tc>
        <w:tc>
          <w:tcPr>
            <w:tcW w:w="2709" w:type="dxa"/>
            <w:tcBorders>
              <w:top w:val="single" w:sz="4" w:space="0" w:color="auto"/>
              <w:left w:val="single" w:sz="4" w:space="0" w:color="auto"/>
              <w:bottom w:val="single" w:sz="4" w:space="0" w:color="auto"/>
              <w:right w:val="single" w:sz="4" w:space="0" w:color="auto"/>
            </w:tcBorders>
          </w:tcPr>
          <w:p w14:paraId="7FDAA997" w14:textId="1777076E" w:rsidR="00392BB5" w:rsidRPr="00392BB5" w:rsidRDefault="00392BB5" w:rsidP="009D7B0C">
            <w:pPr>
              <w:suppressAutoHyphens/>
              <w:spacing w:line="240" w:lineRule="auto"/>
              <w:jc w:val="center"/>
              <w:rPr>
                <w:rFonts w:ascii="Arial" w:hAnsi="Arial" w:cs="Arial"/>
                <w:bCs/>
                <w:sz w:val="24"/>
                <w:szCs w:val="24"/>
              </w:rPr>
            </w:pPr>
            <w:r w:rsidRPr="00392BB5">
              <w:rPr>
                <w:rFonts w:cstheme="minorHAnsi"/>
                <w:i/>
                <w:iCs/>
                <w:color w:val="FF0000"/>
                <w:sz w:val="24"/>
                <w:szCs w:val="24"/>
              </w:rPr>
              <w:t>(pildo tiekėjas)</w:t>
            </w:r>
          </w:p>
        </w:tc>
      </w:tr>
      <w:tr w:rsidR="00392BB5" w:rsidRPr="00096107" w14:paraId="255F0E3D" w14:textId="02A91233" w:rsidTr="00C50741">
        <w:trPr>
          <w:trHeight w:val="291"/>
        </w:trPr>
        <w:tc>
          <w:tcPr>
            <w:tcW w:w="771" w:type="dxa"/>
            <w:tcBorders>
              <w:top w:val="single" w:sz="4" w:space="0" w:color="auto"/>
              <w:left w:val="single" w:sz="4" w:space="0" w:color="auto"/>
              <w:bottom w:val="single" w:sz="4" w:space="0" w:color="auto"/>
              <w:right w:val="single" w:sz="4" w:space="0" w:color="auto"/>
            </w:tcBorders>
          </w:tcPr>
          <w:p w14:paraId="499AF92D" w14:textId="77777777" w:rsidR="00392BB5" w:rsidRPr="00CC06D9" w:rsidRDefault="00392BB5" w:rsidP="00CC06D9">
            <w:pPr>
              <w:pStyle w:val="Sraopastraipa"/>
              <w:numPr>
                <w:ilvl w:val="0"/>
                <w:numId w:val="37"/>
              </w:numPr>
              <w:spacing w:after="0"/>
              <w:rPr>
                <w:rFonts w:cstheme="minorHAnsi"/>
                <w:iCs/>
                <w:sz w:val="24"/>
                <w:szCs w:val="24"/>
              </w:rPr>
            </w:pPr>
          </w:p>
        </w:tc>
        <w:tc>
          <w:tcPr>
            <w:tcW w:w="3760" w:type="dxa"/>
            <w:tcBorders>
              <w:top w:val="single" w:sz="4" w:space="0" w:color="auto"/>
              <w:left w:val="single" w:sz="4" w:space="0" w:color="auto"/>
              <w:bottom w:val="single" w:sz="4" w:space="0" w:color="auto"/>
              <w:right w:val="single" w:sz="4" w:space="0" w:color="auto"/>
            </w:tcBorders>
          </w:tcPr>
          <w:p w14:paraId="59561235" w14:textId="4F3D8CC1" w:rsidR="00392BB5" w:rsidRPr="00587D27" w:rsidRDefault="00392BB5" w:rsidP="00680A64">
            <w:pPr>
              <w:rPr>
                <w:rFonts w:cstheme="minorHAnsi"/>
                <w:iCs/>
                <w:sz w:val="24"/>
                <w:szCs w:val="24"/>
                <w:vertAlign w:val="subscript"/>
              </w:rPr>
            </w:pPr>
            <w:r w:rsidRPr="00680A64">
              <w:rPr>
                <w:rFonts w:cstheme="minorHAnsi"/>
                <w:iCs/>
                <w:sz w:val="24"/>
                <w:szCs w:val="24"/>
              </w:rPr>
              <w:t>Borto kompiuteris</w:t>
            </w:r>
            <w:r>
              <w:rPr>
                <w:rFonts w:cstheme="minorHAnsi"/>
                <w:iCs/>
                <w:sz w:val="24"/>
                <w:szCs w:val="24"/>
              </w:rPr>
              <w:t xml:space="preserve"> (</w:t>
            </w:r>
            <w:r w:rsidRPr="00680A64">
              <w:rPr>
                <w:rFonts w:cstheme="minorHAnsi"/>
                <w:iCs/>
                <w:sz w:val="24"/>
                <w:szCs w:val="24"/>
              </w:rPr>
              <w:t>kuro sąnaudos – momentinės, vidutinės, išorės oro temperatūra</w:t>
            </w:r>
            <w:r>
              <w:rPr>
                <w:rFonts w:cstheme="minorHAnsi"/>
                <w:iCs/>
                <w:sz w:val="24"/>
                <w:szCs w:val="24"/>
              </w:rPr>
              <w:t>), T</w:t>
            </w:r>
            <w:r>
              <w:rPr>
                <w:rFonts w:cstheme="minorHAnsi"/>
                <w:iCs/>
                <w:sz w:val="24"/>
                <w:szCs w:val="24"/>
                <w:vertAlign w:val="subscript"/>
              </w:rPr>
              <w:t>3</w:t>
            </w:r>
          </w:p>
        </w:tc>
        <w:tc>
          <w:tcPr>
            <w:tcW w:w="2694" w:type="dxa"/>
            <w:tcBorders>
              <w:top w:val="single" w:sz="4" w:space="0" w:color="auto"/>
              <w:left w:val="single" w:sz="4" w:space="0" w:color="auto"/>
              <w:bottom w:val="single" w:sz="4" w:space="0" w:color="auto"/>
              <w:right w:val="single" w:sz="4" w:space="0" w:color="auto"/>
            </w:tcBorders>
          </w:tcPr>
          <w:p w14:paraId="40270CD6" w14:textId="16B19826" w:rsidR="00392BB5" w:rsidRPr="00392BB5" w:rsidRDefault="00000000" w:rsidP="009D7B0C">
            <w:pPr>
              <w:suppressAutoHyphens/>
              <w:spacing w:line="240" w:lineRule="auto"/>
              <w:jc w:val="center"/>
              <w:rPr>
                <w:rFonts w:eastAsia="Calibri" w:cstheme="minorHAnsi"/>
                <w:kern w:val="2"/>
                <w:sz w:val="24"/>
                <w:szCs w:val="24"/>
                <w:lang w:eastAsia="en-US"/>
              </w:rPr>
            </w:pPr>
            <w:sdt>
              <w:sdtPr>
                <w:rPr>
                  <w:rFonts w:ascii="Arial" w:hAnsi="Arial" w:cs="Arial"/>
                  <w:bCs/>
                  <w:sz w:val="24"/>
                  <w:szCs w:val="24"/>
                </w:rPr>
                <w:id w:val="801812319"/>
                <w14:checkbox>
                  <w14:checked w14:val="0"/>
                  <w14:checkedState w14:val="2612" w14:font="MS Gothic"/>
                  <w14:uncheckedState w14:val="2610" w14:font="MS Gothic"/>
                </w14:checkbox>
              </w:sdtPr>
              <w:sdtContent>
                <w:r w:rsidR="00392BB5" w:rsidRPr="00392BB5">
                  <w:rPr>
                    <w:rFonts w:ascii="MS Gothic" w:eastAsia="MS Gothic" w:hAnsi="MS Gothic" w:cs="Arial" w:hint="eastAsia"/>
                    <w:bCs/>
                    <w:sz w:val="24"/>
                    <w:szCs w:val="24"/>
                  </w:rPr>
                  <w:t>☐</w:t>
                </w:r>
              </w:sdtContent>
            </w:sdt>
            <w:r w:rsidR="00392BB5" w:rsidRPr="00392BB5">
              <w:rPr>
                <w:rFonts w:eastAsia="Calibri" w:cstheme="minorHAnsi"/>
                <w:kern w:val="2"/>
                <w:sz w:val="24"/>
                <w:szCs w:val="24"/>
                <w:lang w:eastAsia="en-US"/>
              </w:rPr>
              <w:t xml:space="preserve"> Taip</w:t>
            </w:r>
          </w:p>
          <w:p w14:paraId="35243945" w14:textId="77777777" w:rsidR="00392BB5" w:rsidRPr="00392BB5" w:rsidRDefault="00000000" w:rsidP="009D7B0C">
            <w:pPr>
              <w:suppressAutoHyphens/>
              <w:spacing w:line="240" w:lineRule="auto"/>
              <w:jc w:val="center"/>
              <w:rPr>
                <w:rFonts w:ascii="Calibri" w:eastAsia="Calibri" w:hAnsi="Calibri" w:cs="Calibri"/>
                <w:i/>
                <w:iCs/>
                <w:color w:val="FF0000"/>
                <w:sz w:val="24"/>
                <w:szCs w:val="24"/>
              </w:rPr>
            </w:pPr>
            <w:sdt>
              <w:sdtPr>
                <w:rPr>
                  <w:rFonts w:ascii="Arial" w:hAnsi="Arial" w:cs="Arial"/>
                  <w:bCs/>
                  <w:sz w:val="24"/>
                  <w:szCs w:val="24"/>
                </w:rPr>
                <w:id w:val="870496144"/>
                <w14:checkbox>
                  <w14:checked w14:val="0"/>
                  <w14:checkedState w14:val="2612" w14:font="MS Gothic"/>
                  <w14:uncheckedState w14:val="2610" w14:font="MS Gothic"/>
                </w14:checkbox>
              </w:sdtPr>
              <w:sdtContent>
                <w:r w:rsidR="00392BB5" w:rsidRPr="00392BB5">
                  <w:rPr>
                    <w:rFonts w:ascii="MS Gothic" w:eastAsia="MS Gothic" w:hAnsi="MS Gothic" w:cs="Arial" w:hint="eastAsia"/>
                    <w:bCs/>
                    <w:sz w:val="24"/>
                    <w:szCs w:val="24"/>
                  </w:rPr>
                  <w:t>☐</w:t>
                </w:r>
              </w:sdtContent>
            </w:sdt>
            <w:r w:rsidR="00392BB5" w:rsidRPr="00392BB5">
              <w:rPr>
                <w:rFonts w:eastAsia="Calibri" w:cstheme="minorHAnsi"/>
                <w:kern w:val="2"/>
                <w:sz w:val="24"/>
                <w:szCs w:val="24"/>
                <w:lang w:eastAsia="en-US"/>
              </w:rPr>
              <w:t xml:space="preserve"> Ne</w:t>
            </w:r>
          </w:p>
          <w:p w14:paraId="56055372" w14:textId="49B5E980" w:rsidR="00392BB5" w:rsidRPr="00392BB5" w:rsidRDefault="00392BB5" w:rsidP="009D7B0C">
            <w:pPr>
              <w:suppressAutoHyphens/>
              <w:spacing w:after="0"/>
              <w:jc w:val="center"/>
              <w:rPr>
                <w:rFonts w:cstheme="minorHAnsi"/>
                <w:i/>
                <w:iCs/>
                <w:color w:val="FF0000"/>
                <w:sz w:val="24"/>
                <w:szCs w:val="24"/>
              </w:rPr>
            </w:pPr>
            <w:r w:rsidRPr="00392BB5">
              <w:rPr>
                <w:rFonts w:ascii="Calibri" w:eastAsia="Calibri" w:hAnsi="Calibri" w:cs="Calibri"/>
                <w:i/>
                <w:iCs/>
                <w:color w:val="FF0000"/>
                <w:sz w:val="24"/>
                <w:szCs w:val="24"/>
              </w:rPr>
              <w:t>(pažymėti vieną langelį)</w:t>
            </w:r>
          </w:p>
        </w:tc>
        <w:tc>
          <w:tcPr>
            <w:tcW w:w="2709" w:type="dxa"/>
            <w:tcBorders>
              <w:top w:val="single" w:sz="4" w:space="0" w:color="auto"/>
              <w:left w:val="single" w:sz="4" w:space="0" w:color="auto"/>
              <w:bottom w:val="single" w:sz="4" w:space="0" w:color="auto"/>
              <w:right w:val="single" w:sz="4" w:space="0" w:color="auto"/>
            </w:tcBorders>
          </w:tcPr>
          <w:p w14:paraId="2B2BEA3F" w14:textId="438B501D" w:rsidR="00392BB5" w:rsidRPr="00392BB5" w:rsidRDefault="00392BB5" w:rsidP="009D7B0C">
            <w:pPr>
              <w:suppressAutoHyphens/>
              <w:spacing w:line="240" w:lineRule="auto"/>
              <w:jc w:val="center"/>
              <w:rPr>
                <w:rFonts w:ascii="Arial" w:hAnsi="Arial" w:cs="Arial"/>
                <w:bCs/>
                <w:sz w:val="24"/>
                <w:szCs w:val="24"/>
              </w:rPr>
            </w:pPr>
            <w:r w:rsidRPr="00392BB5">
              <w:rPr>
                <w:rFonts w:cstheme="minorHAnsi"/>
                <w:i/>
                <w:iCs/>
                <w:color w:val="FF0000"/>
                <w:sz w:val="24"/>
                <w:szCs w:val="24"/>
              </w:rPr>
              <w:t>(pildo tiekėjas)</w:t>
            </w:r>
          </w:p>
        </w:tc>
      </w:tr>
      <w:tr w:rsidR="00392BB5" w:rsidRPr="00096107" w14:paraId="33583F9C" w14:textId="4EC643D0" w:rsidTr="00C50741">
        <w:trPr>
          <w:trHeight w:val="291"/>
        </w:trPr>
        <w:tc>
          <w:tcPr>
            <w:tcW w:w="771" w:type="dxa"/>
            <w:tcBorders>
              <w:top w:val="single" w:sz="4" w:space="0" w:color="auto"/>
              <w:left w:val="single" w:sz="4" w:space="0" w:color="auto"/>
              <w:bottom w:val="single" w:sz="4" w:space="0" w:color="auto"/>
              <w:right w:val="single" w:sz="4" w:space="0" w:color="auto"/>
            </w:tcBorders>
          </w:tcPr>
          <w:p w14:paraId="732AFD65" w14:textId="77777777" w:rsidR="00392BB5" w:rsidRPr="00CC06D9" w:rsidRDefault="00392BB5" w:rsidP="00CC06D9">
            <w:pPr>
              <w:pStyle w:val="Sraopastraipa"/>
              <w:numPr>
                <w:ilvl w:val="0"/>
                <w:numId w:val="37"/>
              </w:numPr>
              <w:spacing w:after="0"/>
              <w:rPr>
                <w:rFonts w:cstheme="minorHAnsi"/>
                <w:iCs/>
                <w:sz w:val="24"/>
                <w:szCs w:val="24"/>
              </w:rPr>
            </w:pPr>
          </w:p>
        </w:tc>
        <w:tc>
          <w:tcPr>
            <w:tcW w:w="3760" w:type="dxa"/>
            <w:tcBorders>
              <w:top w:val="single" w:sz="4" w:space="0" w:color="auto"/>
              <w:left w:val="single" w:sz="4" w:space="0" w:color="auto"/>
              <w:bottom w:val="single" w:sz="4" w:space="0" w:color="auto"/>
              <w:right w:val="single" w:sz="4" w:space="0" w:color="auto"/>
            </w:tcBorders>
          </w:tcPr>
          <w:p w14:paraId="534809CB" w14:textId="62E0DF57" w:rsidR="00392BB5" w:rsidRPr="00587D27" w:rsidRDefault="00392BB5" w:rsidP="00680A64">
            <w:pPr>
              <w:rPr>
                <w:rFonts w:cstheme="minorHAnsi"/>
                <w:iCs/>
                <w:sz w:val="24"/>
                <w:szCs w:val="24"/>
                <w:vertAlign w:val="subscript"/>
              </w:rPr>
            </w:pPr>
            <w:r w:rsidRPr="007E13D9">
              <w:rPr>
                <w:rFonts w:cstheme="minorHAnsi"/>
                <w:iCs/>
                <w:sz w:val="24"/>
                <w:szCs w:val="24"/>
              </w:rPr>
              <w:t>Priekiniai ir galiniai parkavimo davikliai</w:t>
            </w:r>
            <w:r>
              <w:rPr>
                <w:rFonts w:cstheme="minorHAnsi"/>
                <w:iCs/>
                <w:sz w:val="24"/>
                <w:szCs w:val="24"/>
              </w:rPr>
              <w:t xml:space="preserve"> bei</w:t>
            </w:r>
            <w:r w:rsidRPr="007E13D9">
              <w:rPr>
                <w:rFonts w:cstheme="minorHAnsi"/>
                <w:iCs/>
                <w:sz w:val="24"/>
                <w:szCs w:val="24"/>
              </w:rPr>
              <w:t xml:space="preserve"> galinio vaizdo kamera</w:t>
            </w:r>
            <w:r>
              <w:rPr>
                <w:rFonts w:cstheme="minorHAnsi"/>
                <w:iCs/>
                <w:sz w:val="24"/>
                <w:szCs w:val="24"/>
              </w:rPr>
              <w:t>, T</w:t>
            </w:r>
            <w:r>
              <w:rPr>
                <w:rFonts w:cstheme="minorHAnsi"/>
                <w:iCs/>
                <w:sz w:val="24"/>
                <w:szCs w:val="24"/>
                <w:vertAlign w:val="subscript"/>
              </w:rPr>
              <w:t>4</w:t>
            </w:r>
          </w:p>
        </w:tc>
        <w:tc>
          <w:tcPr>
            <w:tcW w:w="2694" w:type="dxa"/>
            <w:tcBorders>
              <w:top w:val="single" w:sz="4" w:space="0" w:color="auto"/>
              <w:left w:val="single" w:sz="4" w:space="0" w:color="auto"/>
              <w:bottom w:val="single" w:sz="4" w:space="0" w:color="auto"/>
              <w:right w:val="single" w:sz="4" w:space="0" w:color="auto"/>
            </w:tcBorders>
          </w:tcPr>
          <w:p w14:paraId="1891B2E4" w14:textId="77777777" w:rsidR="00392BB5" w:rsidRPr="00392BB5" w:rsidRDefault="00000000" w:rsidP="009D7B0C">
            <w:pPr>
              <w:suppressAutoHyphens/>
              <w:spacing w:line="240" w:lineRule="auto"/>
              <w:jc w:val="center"/>
              <w:rPr>
                <w:rFonts w:eastAsia="Calibri" w:cstheme="minorHAnsi"/>
                <w:kern w:val="2"/>
                <w:sz w:val="24"/>
                <w:szCs w:val="24"/>
                <w:lang w:eastAsia="en-US"/>
              </w:rPr>
            </w:pPr>
            <w:sdt>
              <w:sdtPr>
                <w:rPr>
                  <w:rFonts w:ascii="Arial" w:hAnsi="Arial" w:cs="Arial"/>
                  <w:bCs/>
                  <w:sz w:val="24"/>
                  <w:szCs w:val="24"/>
                </w:rPr>
                <w:id w:val="-1822647376"/>
                <w14:checkbox>
                  <w14:checked w14:val="0"/>
                  <w14:checkedState w14:val="2612" w14:font="MS Gothic"/>
                  <w14:uncheckedState w14:val="2610" w14:font="MS Gothic"/>
                </w14:checkbox>
              </w:sdtPr>
              <w:sdtContent>
                <w:r w:rsidR="00392BB5" w:rsidRPr="00392BB5">
                  <w:rPr>
                    <w:rFonts w:ascii="MS Gothic" w:eastAsia="MS Gothic" w:hAnsi="MS Gothic" w:cs="Arial" w:hint="eastAsia"/>
                    <w:bCs/>
                    <w:sz w:val="24"/>
                    <w:szCs w:val="24"/>
                  </w:rPr>
                  <w:t>☐</w:t>
                </w:r>
              </w:sdtContent>
            </w:sdt>
            <w:r w:rsidR="00392BB5" w:rsidRPr="00392BB5">
              <w:rPr>
                <w:rFonts w:eastAsia="Calibri" w:cstheme="minorHAnsi"/>
                <w:kern w:val="2"/>
                <w:sz w:val="24"/>
                <w:szCs w:val="24"/>
                <w:lang w:eastAsia="en-US"/>
              </w:rPr>
              <w:t xml:space="preserve"> Taip</w:t>
            </w:r>
          </w:p>
          <w:p w14:paraId="2888A6BA" w14:textId="77777777" w:rsidR="00392BB5" w:rsidRPr="00392BB5" w:rsidRDefault="00000000" w:rsidP="009D7B0C">
            <w:pPr>
              <w:suppressAutoHyphens/>
              <w:spacing w:line="240" w:lineRule="auto"/>
              <w:jc w:val="center"/>
              <w:rPr>
                <w:rFonts w:ascii="Calibri" w:eastAsia="Calibri" w:hAnsi="Calibri" w:cs="Calibri"/>
                <w:i/>
                <w:iCs/>
                <w:color w:val="FF0000"/>
                <w:sz w:val="24"/>
                <w:szCs w:val="24"/>
              </w:rPr>
            </w:pPr>
            <w:sdt>
              <w:sdtPr>
                <w:rPr>
                  <w:rFonts w:ascii="Arial" w:hAnsi="Arial" w:cs="Arial"/>
                  <w:bCs/>
                  <w:sz w:val="24"/>
                  <w:szCs w:val="24"/>
                </w:rPr>
                <w:id w:val="466708701"/>
                <w14:checkbox>
                  <w14:checked w14:val="0"/>
                  <w14:checkedState w14:val="2612" w14:font="MS Gothic"/>
                  <w14:uncheckedState w14:val="2610" w14:font="MS Gothic"/>
                </w14:checkbox>
              </w:sdtPr>
              <w:sdtContent>
                <w:r w:rsidR="00392BB5" w:rsidRPr="00392BB5">
                  <w:rPr>
                    <w:rFonts w:ascii="MS Gothic" w:eastAsia="MS Gothic" w:hAnsi="MS Gothic" w:cs="Arial" w:hint="eastAsia"/>
                    <w:bCs/>
                    <w:sz w:val="24"/>
                    <w:szCs w:val="24"/>
                  </w:rPr>
                  <w:t>☐</w:t>
                </w:r>
              </w:sdtContent>
            </w:sdt>
            <w:r w:rsidR="00392BB5" w:rsidRPr="00392BB5">
              <w:rPr>
                <w:rFonts w:eastAsia="Calibri" w:cstheme="minorHAnsi"/>
                <w:kern w:val="2"/>
                <w:sz w:val="24"/>
                <w:szCs w:val="24"/>
                <w:lang w:eastAsia="en-US"/>
              </w:rPr>
              <w:t xml:space="preserve"> Ne</w:t>
            </w:r>
          </w:p>
          <w:p w14:paraId="0DACA590" w14:textId="1D70F581" w:rsidR="00392BB5" w:rsidRPr="00392BB5" w:rsidRDefault="00392BB5" w:rsidP="009D7B0C">
            <w:pPr>
              <w:suppressAutoHyphens/>
              <w:spacing w:after="0"/>
              <w:jc w:val="center"/>
              <w:rPr>
                <w:rFonts w:cstheme="minorHAnsi"/>
                <w:i/>
                <w:iCs/>
                <w:color w:val="FF0000"/>
                <w:sz w:val="24"/>
                <w:szCs w:val="24"/>
              </w:rPr>
            </w:pPr>
            <w:r w:rsidRPr="00392BB5">
              <w:rPr>
                <w:rFonts w:ascii="Calibri" w:eastAsia="Calibri" w:hAnsi="Calibri" w:cs="Calibri"/>
                <w:i/>
                <w:iCs/>
                <w:color w:val="FF0000"/>
                <w:sz w:val="24"/>
                <w:szCs w:val="24"/>
              </w:rPr>
              <w:t>(pažymėti vieną langelį)</w:t>
            </w:r>
          </w:p>
        </w:tc>
        <w:tc>
          <w:tcPr>
            <w:tcW w:w="2709" w:type="dxa"/>
            <w:tcBorders>
              <w:top w:val="single" w:sz="4" w:space="0" w:color="auto"/>
              <w:left w:val="single" w:sz="4" w:space="0" w:color="auto"/>
              <w:bottom w:val="single" w:sz="4" w:space="0" w:color="auto"/>
              <w:right w:val="single" w:sz="4" w:space="0" w:color="auto"/>
            </w:tcBorders>
          </w:tcPr>
          <w:p w14:paraId="272453A3" w14:textId="41251815" w:rsidR="00392BB5" w:rsidRPr="00392BB5" w:rsidRDefault="00392BB5" w:rsidP="009D7B0C">
            <w:pPr>
              <w:suppressAutoHyphens/>
              <w:spacing w:line="240" w:lineRule="auto"/>
              <w:jc w:val="center"/>
              <w:rPr>
                <w:rFonts w:ascii="Arial" w:hAnsi="Arial" w:cs="Arial"/>
                <w:bCs/>
                <w:sz w:val="24"/>
                <w:szCs w:val="24"/>
              </w:rPr>
            </w:pPr>
            <w:r w:rsidRPr="00392BB5">
              <w:rPr>
                <w:rFonts w:cstheme="minorHAnsi"/>
                <w:i/>
                <w:iCs/>
                <w:color w:val="FF0000"/>
                <w:sz w:val="24"/>
                <w:szCs w:val="24"/>
              </w:rPr>
              <w:t>(pildo tiekėjas)</w:t>
            </w:r>
          </w:p>
        </w:tc>
      </w:tr>
    </w:tbl>
    <w:p w14:paraId="3F7CA29A" w14:textId="77777777" w:rsidR="00392BB5" w:rsidRPr="00096107" w:rsidRDefault="00392BB5" w:rsidP="00392BB5">
      <w:pPr>
        <w:pStyle w:val="Sraopastraipa"/>
        <w:tabs>
          <w:tab w:val="left" w:pos="851"/>
        </w:tabs>
        <w:spacing w:after="0" w:line="240" w:lineRule="auto"/>
        <w:ind w:left="0"/>
        <w:jc w:val="both"/>
        <w:rPr>
          <w:rFonts w:cstheme="minorHAnsi"/>
          <w:i/>
          <w:iCs/>
          <w:sz w:val="24"/>
          <w:szCs w:val="24"/>
        </w:rPr>
      </w:pPr>
    </w:p>
    <w:p w14:paraId="05CFE851" w14:textId="77777777" w:rsidR="00FB25B2" w:rsidRDefault="00FB25B2" w:rsidP="00FB25B2">
      <w:pPr>
        <w:pStyle w:val="Sraopastraipa"/>
        <w:numPr>
          <w:ilvl w:val="0"/>
          <w:numId w:val="34"/>
        </w:numPr>
        <w:rPr>
          <w:rFonts w:ascii="Calibri" w:eastAsia="Calibri" w:hAnsi="Calibri" w:cs="Calibri"/>
          <w:b/>
          <w:bCs/>
          <w:sz w:val="24"/>
          <w:szCs w:val="24"/>
        </w:rPr>
      </w:pPr>
      <w:r w:rsidRPr="00096107">
        <w:rPr>
          <w:rFonts w:ascii="Calibri" w:eastAsia="Calibri" w:hAnsi="Calibri" w:cs="Calibri"/>
          <w:b/>
          <w:bCs/>
          <w:sz w:val="24"/>
          <w:szCs w:val="24"/>
        </w:rPr>
        <w:t>PASIŪLYMO KAINA</w:t>
      </w:r>
      <w:bookmarkEnd w:id="79"/>
      <w:bookmarkEnd w:id="80"/>
      <w:bookmarkEnd w:id="81"/>
      <w:bookmarkEnd w:id="82"/>
      <w:bookmarkEnd w:id="83"/>
      <w:bookmarkEnd w:id="84"/>
      <w:bookmarkEnd w:id="85"/>
      <w:bookmarkEnd w:id="86"/>
      <w:bookmarkEnd w:id="87"/>
      <w:bookmarkEnd w:id="88"/>
      <w:bookmarkEnd w:id="89"/>
    </w:p>
    <w:p w14:paraId="5C975FD9" w14:textId="77777777" w:rsidR="00B342D1" w:rsidRPr="00B342D1" w:rsidRDefault="00B342D1" w:rsidP="00B342D1">
      <w:pPr>
        <w:rPr>
          <w:rFonts w:ascii="Calibri" w:eastAsia="Calibri" w:hAnsi="Calibri" w:cs="Calibri"/>
          <w:b/>
          <w:bCs/>
          <w:sz w:val="24"/>
          <w:szCs w:val="24"/>
        </w:rPr>
      </w:pP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389"/>
        <w:gridCol w:w="1843"/>
        <w:gridCol w:w="1600"/>
        <w:gridCol w:w="1367"/>
      </w:tblGrid>
      <w:tr w:rsidR="00C37B11" w:rsidRPr="00C37B11" w14:paraId="1958BC8B" w14:textId="77777777" w:rsidTr="00C37B11">
        <w:trPr>
          <w:trHeight w:val="552"/>
          <w:jc w:val="center"/>
        </w:trPr>
        <w:tc>
          <w:tcPr>
            <w:tcW w:w="709" w:type="dxa"/>
            <w:tcBorders>
              <w:top w:val="single" w:sz="4" w:space="0" w:color="auto"/>
              <w:left w:val="single" w:sz="4" w:space="0" w:color="auto"/>
              <w:bottom w:val="single" w:sz="4" w:space="0" w:color="auto"/>
              <w:right w:val="single" w:sz="4" w:space="0" w:color="auto"/>
            </w:tcBorders>
          </w:tcPr>
          <w:p w14:paraId="24EAAD7C" w14:textId="7A8C8B94" w:rsidR="00C37B11" w:rsidRPr="00C37B11" w:rsidRDefault="00C37B11" w:rsidP="00C37B11">
            <w:pPr>
              <w:spacing w:line="240" w:lineRule="auto"/>
              <w:rPr>
                <w:rFonts w:eastAsia="Times New Roman" w:cstheme="minorHAnsi"/>
                <w:color w:val="000000"/>
                <w:sz w:val="24"/>
                <w:szCs w:val="24"/>
                <w:lang w:eastAsia="en-US"/>
              </w:rPr>
            </w:pPr>
            <w:r w:rsidRPr="00C37B11">
              <w:rPr>
                <w:rFonts w:eastAsia="Times New Roman" w:cstheme="minorHAnsi"/>
                <w:color w:val="000000"/>
                <w:sz w:val="24"/>
                <w:szCs w:val="24"/>
                <w:lang w:eastAsia="en-US"/>
              </w:rPr>
              <w:t>Eil</w:t>
            </w:r>
            <w:r>
              <w:rPr>
                <w:rFonts w:eastAsia="Times New Roman" w:cstheme="minorHAnsi"/>
                <w:color w:val="000000"/>
                <w:sz w:val="24"/>
                <w:szCs w:val="24"/>
                <w:lang w:eastAsia="en-US"/>
              </w:rPr>
              <w:t>.</w:t>
            </w:r>
            <w:r w:rsidRPr="00C37B11">
              <w:rPr>
                <w:rFonts w:eastAsia="Times New Roman" w:cstheme="minorHAnsi"/>
                <w:color w:val="000000"/>
                <w:sz w:val="24"/>
                <w:szCs w:val="24"/>
                <w:lang w:eastAsia="en-US"/>
              </w:rPr>
              <w:t xml:space="preserve"> Nr.</w:t>
            </w:r>
          </w:p>
        </w:tc>
        <w:tc>
          <w:tcPr>
            <w:tcW w:w="4389" w:type="dxa"/>
            <w:tcBorders>
              <w:top w:val="single" w:sz="4" w:space="0" w:color="auto"/>
              <w:left w:val="single" w:sz="4" w:space="0" w:color="auto"/>
              <w:bottom w:val="single" w:sz="4" w:space="0" w:color="auto"/>
              <w:right w:val="single" w:sz="4" w:space="0" w:color="auto"/>
            </w:tcBorders>
            <w:vAlign w:val="center"/>
          </w:tcPr>
          <w:p w14:paraId="5A0E23B2" w14:textId="203AB049" w:rsidR="00C37B11" w:rsidRPr="00C37B11" w:rsidRDefault="00B342D1" w:rsidP="0092453D">
            <w:pPr>
              <w:spacing w:line="240" w:lineRule="auto"/>
              <w:jc w:val="center"/>
              <w:rPr>
                <w:rFonts w:eastAsia="Times New Roman" w:cstheme="minorHAnsi"/>
                <w:color w:val="000000"/>
                <w:sz w:val="24"/>
                <w:szCs w:val="24"/>
                <w:lang w:eastAsia="en-US"/>
              </w:rPr>
            </w:pPr>
            <w:r>
              <w:rPr>
                <w:rFonts w:eastAsia="Times New Roman" w:cstheme="minorHAnsi"/>
                <w:color w:val="000000"/>
                <w:sz w:val="24"/>
                <w:szCs w:val="24"/>
                <w:lang w:eastAsia="en-US"/>
              </w:rPr>
              <w:t>Pirkimo objekto</w:t>
            </w:r>
            <w:r w:rsidR="00C37B11" w:rsidRPr="00C37B11">
              <w:rPr>
                <w:rFonts w:eastAsia="Times New Roman" w:cstheme="minorHAnsi"/>
                <w:color w:val="000000"/>
                <w:sz w:val="24"/>
                <w:szCs w:val="24"/>
                <w:lang w:eastAsia="en-US"/>
              </w:rPr>
              <w:t xml:space="preserve"> pavadinimas</w:t>
            </w:r>
          </w:p>
        </w:tc>
        <w:tc>
          <w:tcPr>
            <w:tcW w:w="1843" w:type="dxa"/>
            <w:tcBorders>
              <w:top w:val="single" w:sz="4" w:space="0" w:color="auto"/>
              <w:left w:val="single" w:sz="4" w:space="0" w:color="auto"/>
              <w:bottom w:val="single" w:sz="4" w:space="0" w:color="auto"/>
              <w:right w:val="single" w:sz="4" w:space="0" w:color="auto"/>
            </w:tcBorders>
            <w:vAlign w:val="center"/>
          </w:tcPr>
          <w:p w14:paraId="6B7C3F99" w14:textId="77777777" w:rsidR="00C37B11" w:rsidRPr="00C37B11" w:rsidRDefault="00C37B11" w:rsidP="0092453D">
            <w:pPr>
              <w:spacing w:line="240" w:lineRule="auto"/>
              <w:jc w:val="center"/>
              <w:rPr>
                <w:rFonts w:eastAsia="Times New Roman" w:cstheme="minorHAnsi"/>
                <w:color w:val="000000"/>
                <w:sz w:val="24"/>
                <w:szCs w:val="24"/>
                <w:lang w:eastAsia="en-US"/>
              </w:rPr>
            </w:pPr>
            <w:r w:rsidRPr="00C37B11">
              <w:rPr>
                <w:rFonts w:eastAsia="Times New Roman" w:cstheme="minorHAnsi"/>
                <w:color w:val="000000"/>
                <w:sz w:val="24"/>
                <w:szCs w:val="24"/>
                <w:lang w:eastAsia="en-US"/>
              </w:rPr>
              <w:t>Kaina, Eur be PVM</w:t>
            </w:r>
          </w:p>
        </w:tc>
        <w:tc>
          <w:tcPr>
            <w:tcW w:w="1600" w:type="dxa"/>
            <w:tcBorders>
              <w:top w:val="single" w:sz="4" w:space="0" w:color="auto"/>
              <w:left w:val="single" w:sz="4" w:space="0" w:color="auto"/>
              <w:bottom w:val="single" w:sz="4" w:space="0" w:color="auto"/>
              <w:right w:val="single" w:sz="4" w:space="0" w:color="auto"/>
            </w:tcBorders>
            <w:vAlign w:val="center"/>
          </w:tcPr>
          <w:p w14:paraId="18A0CBEB" w14:textId="77777777" w:rsidR="00C37B11" w:rsidRPr="00C37B11" w:rsidRDefault="00C37B11" w:rsidP="0092453D">
            <w:pPr>
              <w:spacing w:line="240" w:lineRule="auto"/>
              <w:jc w:val="center"/>
              <w:rPr>
                <w:rFonts w:eastAsia="Times New Roman" w:cstheme="minorHAnsi"/>
                <w:color w:val="000000"/>
                <w:sz w:val="24"/>
                <w:szCs w:val="24"/>
                <w:lang w:eastAsia="en-US"/>
              </w:rPr>
            </w:pPr>
            <w:r w:rsidRPr="00C37B11">
              <w:rPr>
                <w:rFonts w:eastAsia="Times New Roman" w:cstheme="minorHAnsi"/>
                <w:color w:val="000000"/>
                <w:sz w:val="24"/>
                <w:szCs w:val="24"/>
                <w:lang w:eastAsia="en-US"/>
              </w:rPr>
              <w:t>PVM (21 %), Eur</w:t>
            </w:r>
          </w:p>
        </w:tc>
        <w:tc>
          <w:tcPr>
            <w:tcW w:w="1367" w:type="dxa"/>
            <w:tcBorders>
              <w:top w:val="single" w:sz="4" w:space="0" w:color="auto"/>
              <w:left w:val="single" w:sz="4" w:space="0" w:color="auto"/>
              <w:bottom w:val="single" w:sz="4" w:space="0" w:color="auto"/>
              <w:right w:val="single" w:sz="4" w:space="0" w:color="auto"/>
            </w:tcBorders>
            <w:vAlign w:val="center"/>
          </w:tcPr>
          <w:p w14:paraId="6BBBA93F" w14:textId="77777777" w:rsidR="00C37B11" w:rsidRPr="00C37B11" w:rsidRDefault="00C37B11" w:rsidP="0092453D">
            <w:pPr>
              <w:spacing w:line="240" w:lineRule="auto"/>
              <w:jc w:val="center"/>
              <w:rPr>
                <w:rFonts w:eastAsia="Times New Roman" w:cstheme="minorHAnsi"/>
                <w:color w:val="000000"/>
                <w:sz w:val="24"/>
                <w:szCs w:val="24"/>
                <w:lang w:eastAsia="en-US"/>
              </w:rPr>
            </w:pPr>
            <w:r w:rsidRPr="00C37B11">
              <w:rPr>
                <w:rFonts w:eastAsia="Times New Roman" w:cstheme="minorHAnsi"/>
                <w:color w:val="000000"/>
                <w:sz w:val="24"/>
                <w:szCs w:val="24"/>
                <w:lang w:eastAsia="en-US"/>
              </w:rPr>
              <w:t xml:space="preserve">Bendra pasiūlymo kaina, Eur </w:t>
            </w:r>
            <w:r w:rsidRPr="00C37B11">
              <w:rPr>
                <w:rFonts w:eastAsia="Times New Roman" w:cstheme="minorHAnsi"/>
                <w:color w:val="000000"/>
                <w:sz w:val="24"/>
                <w:szCs w:val="24"/>
                <w:lang w:eastAsia="en-US"/>
              </w:rPr>
              <w:lastRenderedPageBreak/>
              <w:t xml:space="preserve">su PVM </w:t>
            </w:r>
            <w:r w:rsidRPr="00C37B11">
              <w:rPr>
                <w:rFonts w:eastAsia="Times New Roman" w:cstheme="minorHAnsi"/>
                <w:b/>
                <w:i/>
                <w:color w:val="000000"/>
                <w:sz w:val="24"/>
                <w:szCs w:val="24"/>
                <w:lang w:eastAsia="en-US"/>
              </w:rPr>
              <w:t>(3+4)</w:t>
            </w:r>
          </w:p>
        </w:tc>
      </w:tr>
      <w:tr w:rsidR="00C37B11" w:rsidRPr="00C37B11" w14:paraId="0626D20B" w14:textId="77777777" w:rsidTr="00C37B11">
        <w:trPr>
          <w:trHeight w:val="276"/>
          <w:jc w:val="center"/>
        </w:trPr>
        <w:tc>
          <w:tcPr>
            <w:tcW w:w="709" w:type="dxa"/>
            <w:tcBorders>
              <w:top w:val="single" w:sz="4" w:space="0" w:color="auto"/>
              <w:left w:val="single" w:sz="4" w:space="0" w:color="auto"/>
              <w:bottom w:val="single" w:sz="4" w:space="0" w:color="auto"/>
              <w:right w:val="single" w:sz="4" w:space="0" w:color="auto"/>
            </w:tcBorders>
          </w:tcPr>
          <w:p w14:paraId="7C45CE46" w14:textId="77777777" w:rsidR="00C37B11" w:rsidRPr="00C37B11" w:rsidRDefault="00C37B11" w:rsidP="00C37B11">
            <w:pPr>
              <w:spacing w:after="0" w:line="240" w:lineRule="auto"/>
              <w:jc w:val="center"/>
              <w:rPr>
                <w:rFonts w:eastAsia="Times New Roman" w:cstheme="minorHAnsi"/>
                <w:bCs/>
                <w:i/>
                <w:color w:val="000000"/>
                <w:sz w:val="20"/>
                <w:szCs w:val="20"/>
                <w:lang w:eastAsia="en-US"/>
              </w:rPr>
            </w:pPr>
            <w:r w:rsidRPr="00C37B11">
              <w:rPr>
                <w:rFonts w:eastAsia="Times New Roman" w:cstheme="minorHAnsi"/>
                <w:bCs/>
                <w:i/>
                <w:color w:val="000000"/>
                <w:sz w:val="20"/>
                <w:szCs w:val="20"/>
                <w:lang w:eastAsia="en-US"/>
              </w:rPr>
              <w:lastRenderedPageBreak/>
              <w:t>1</w:t>
            </w:r>
          </w:p>
        </w:tc>
        <w:tc>
          <w:tcPr>
            <w:tcW w:w="4389" w:type="dxa"/>
            <w:tcBorders>
              <w:top w:val="single" w:sz="4" w:space="0" w:color="auto"/>
              <w:left w:val="single" w:sz="4" w:space="0" w:color="auto"/>
              <w:bottom w:val="single" w:sz="4" w:space="0" w:color="auto"/>
              <w:right w:val="single" w:sz="4" w:space="0" w:color="auto"/>
            </w:tcBorders>
            <w:vAlign w:val="center"/>
          </w:tcPr>
          <w:p w14:paraId="1D0752F6" w14:textId="77777777" w:rsidR="00C37B11" w:rsidRPr="00C37B11" w:rsidRDefault="00C37B11" w:rsidP="00C37B11">
            <w:pPr>
              <w:spacing w:after="0" w:line="240" w:lineRule="auto"/>
              <w:jc w:val="center"/>
              <w:rPr>
                <w:rFonts w:eastAsia="Times New Roman" w:cstheme="minorHAnsi"/>
                <w:bCs/>
                <w:i/>
                <w:color w:val="000000"/>
                <w:sz w:val="20"/>
                <w:szCs w:val="20"/>
                <w:lang w:eastAsia="en-US"/>
              </w:rPr>
            </w:pPr>
            <w:r w:rsidRPr="00C37B11">
              <w:rPr>
                <w:rFonts w:eastAsia="Times New Roman" w:cstheme="minorHAnsi"/>
                <w:bCs/>
                <w:i/>
                <w:color w:val="000000"/>
                <w:sz w:val="20"/>
                <w:szCs w:val="20"/>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3D0660D6" w14:textId="77777777" w:rsidR="00C37B11" w:rsidRPr="00C37B11" w:rsidRDefault="00C37B11" w:rsidP="00C37B11">
            <w:pPr>
              <w:spacing w:after="0" w:line="240" w:lineRule="auto"/>
              <w:jc w:val="center"/>
              <w:rPr>
                <w:rFonts w:eastAsia="Times New Roman" w:cstheme="minorHAnsi"/>
                <w:bCs/>
                <w:i/>
                <w:color w:val="000000"/>
                <w:sz w:val="20"/>
                <w:szCs w:val="20"/>
                <w:lang w:eastAsia="en-US"/>
              </w:rPr>
            </w:pPr>
            <w:r w:rsidRPr="00C37B11">
              <w:rPr>
                <w:rFonts w:eastAsia="Times New Roman" w:cstheme="minorHAnsi"/>
                <w:bCs/>
                <w:i/>
                <w:color w:val="000000"/>
                <w:sz w:val="20"/>
                <w:szCs w:val="20"/>
                <w:lang w:eastAsia="en-US"/>
              </w:rPr>
              <w:t>3</w:t>
            </w:r>
          </w:p>
        </w:tc>
        <w:tc>
          <w:tcPr>
            <w:tcW w:w="1600" w:type="dxa"/>
            <w:tcBorders>
              <w:top w:val="single" w:sz="4" w:space="0" w:color="auto"/>
              <w:left w:val="single" w:sz="4" w:space="0" w:color="auto"/>
              <w:bottom w:val="single" w:sz="4" w:space="0" w:color="auto"/>
              <w:right w:val="single" w:sz="4" w:space="0" w:color="auto"/>
            </w:tcBorders>
            <w:vAlign w:val="center"/>
          </w:tcPr>
          <w:p w14:paraId="38BDD7CC" w14:textId="77777777" w:rsidR="00C37B11" w:rsidRPr="00C37B11" w:rsidRDefault="00C37B11" w:rsidP="00C37B11">
            <w:pPr>
              <w:spacing w:after="0" w:line="240" w:lineRule="auto"/>
              <w:jc w:val="center"/>
              <w:rPr>
                <w:rFonts w:eastAsia="Times New Roman" w:cstheme="minorHAnsi"/>
                <w:bCs/>
                <w:i/>
                <w:color w:val="000000"/>
                <w:sz w:val="20"/>
                <w:szCs w:val="20"/>
                <w:lang w:eastAsia="en-US"/>
              </w:rPr>
            </w:pPr>
            <w:r w:rsidRPr="00C37B11">
              <w:rPr>
                <w:rFonts w:eastAsia="Times New Roman" w:cstheme="minorHAnsi"/>
                <w:bCs/>
                <w:i/>
                <w:color w:val="000000"/>
                <w:sz w:val="20"/>
                <w:szCs w:val="20"/>
                <w:lang w:eastAsia="en-US"/>
              </w:rPr>
              <w:t>4</w:t>
            </w:r>
          </w:p>
        </w:tc>
        <w:tc>
          <w:tcPr>
            <w:tcW w:w="1367" w:type="dxa"/>
            <w:tcBorders>
              <w:top w:val="single" w:sz="4" w:space="0" w:color="auto"/>
              <w:left w:val="single" w:sz="4" w:space="0" w:color="auto"/>
              <w:bottom w:val="single" w:sz="4" w:space="0" w:color="auto"/>
              <w:right w:val="single" w:sz="4" w:space="0" w:color="auto"/>
            </w:tcBorders>
            <w:vAlign w:val="center"/>
          </w:tcPr>
          <w:p w14:paraId="660C6FB8" w14:textId="77777777" w:rsidR="00C37B11" w:rsidRPr="00C37B11" w:rsidRDefault="00C37B11" w:rsidP="00C37B11">
            <w:pPr>
              <w:spacing w:after="0" w:line="240" w:lineRule="auto"/>
              <w:jc w:val="center"/>
              <w:rPr>
                <w:rFonts w:eastAsia="Times New Roman" w:cstheme="minorHAnsi"/>
                <w:bCs/>
                <w:i/>
                <w:color w:val="000000"/>
                <w:sz w:val="20"/>
                <w:szCs w:val="20"/>
                <w:lang w:eastAsia="en-US"/>
              </w:rPr>
            </w:pPr>
            <w:r w:rsidRPr="00C37B11">
              <w:rPr>
                <w:rFonts w:eastAsia="Times New Roman" w:cstheme="minorHAnsi"/>
                <w:bCs/>
                <w:i/>
                <w:color w:val="000000"/>
                <w:sz w:val="20"/>
                <w:szCs w:val="20"/>
                <w:lang w:eastAsia="en-US"/>
              </w:rPr>
              <w:t>5</w:t>
            </w:r>
          </w:p>
        </w:tc>
      </w:tr>
      <w:tr w:rsidR="00C37B11" w:rsidRPr="00C37B11" w14:paraId="1620D62E" w14:textId="77777777" w:rsidTr="00C37B11">
        <w:trPr>
          <w:trHeight w:val="274"/>
          <w:jc w:val="center"/>
        </w:trPr>
        <w:tc>
          <w:tcPr>
            <w:tcW w:w="709" w:type="dxa"/>
            <w:tcBorders>
              <w:top w:val="single" w:sz="4" w:space="0" w:color="auto"/>
              <w:left w:val="single" w:sz="4" w:space="0" w:color="auto"/>
              <w:bottom w:val="single" w:sz="4" w:space="0" w:color="auto"/>
              <w:right w:val="single" w:sz="4" w:space="0" w:color="auto"/>
            </w:tcBorders>
          </w:tcPr>
          <w:p w14:paraId="1A54AE90" w14:textId="77777777" w:rsidR="00C37B11" w:rsidRPr="00C37B11" w:rsidRDefault="00C37B11" w:rsidP="00C37B11">
            <w:pPr>
              <w:numPr>
                <w:ilvl w:val="0"/>
                <w:numId w:val="38"/>
              </w:numPr>
              <w:spacing w:line="240" w:lineRule="auto"/>
              <w:contextualSpacing/>
              <w:rPr>
                <w:rFonts w:eastAsia="Times New Roman" w:cstheme="minorHAnsi"/>
                <w:bCs/>
                <w:color w:val="000000"/>
                <w:sz w:val="24"/>
                <w:szCs w:val="24"/>
                <w:lang w:eastAsia="en-US"/>
              </w:rPr>
            </w:pPr>
          </w:p>
        </w:tc>
        <w:tc>
          <w:tcPr>
            <w:tcW w:w="4389" w:type="dxa"/>
            <w:tcBorders>
              <w:top w:val="single" w:sz="4" w:space="0" w:color="auto"/>
              <w:left w:val="single" w:sz="4" w:space="0" w:color="auto"/>
              <w:bottom w:val="single" w:sz="4" w:space="0" w:color="auto"/>
              <w:right w:val="single" w:sz="4" w:space="0" w:color="auto"/>
            </w:tcBorders>
          </w:tcPr>
          <w:p w14:paraId="3DB9977D" w14:textId="52A1B3AE" w:rsidR="00C37B11" w:rsidRPr="00C37B11" w:rsidRDefault="00C37B11" w:rsidP="0092453D">
            <w:pPr>
              <w:spacing w:line="240" w:lineRule="auto"/>
              <w:rPr>
                <w:rFonts w:eastAsia="Times New Roman" w:cstheme="minorHAnsi"/>
                <w:bCs/>
                <w:sz w:val="24"/>
                <w:szCs w:val="24"/>
                <w:lang w:eastAsia="en-US"/>
              </w:rPr>
            </w:pPr>
            <w:r w:rsidRPr="00C37B11">
              <w:rPr>
                <w:rFonts w:ascii="Calibri" w:eastAsia="Calibri" w:hAnsi="Calibri" w:cs="Calibri"/>
                <w:bCs/>
                <w:sz w:val="24"/>
                <w:szCs w:val="24"/>
              </w:rPr>
              <w:t>BIBLIOBUSAS</w:t>
            </w:r>
          </w:p>
        </w:tc>
        <w:tc>
          <w:tcPr>
            <w:tcW w:w="1843" w:type="dxa"/>
            <w:tcBorders>
              <w:top w:val="single" w:sz="4" w:space="0" w:color="auto"/>
              <w:left w:val="single" w:sz="4" w:space="0" w:color="auto"/>
              <w:bottom w:val="single" w:sz="4" w:space="0" w:color="auto"/>
              <w:right w:val="single" w:sz="4" w:space="0" w:color="auto"/>
            </w:tcBorders>
          </w:tcPr>
          <w:p w14:paraId="13F573B3" w14:textId="77777777" w:rsidR="00C37B11" w:rsidRPr="00C37B11" w:rsidRDefault="00C37B11" w:rsidP="0092453D">
            <w:pPr>
              <w:widowControl w:val="0"/>
              <w:tabs>
                <w:tab w:val="left" w:pos="7545"/>
              </w:tabs>
              <w:autoSpaceDE w:val="0"/>
              <w:autoSpaceDN w:val="0"/>
              <w:adjustRightInd w:val="0"/>
              <w:spacing w:line="240" w:lineRule="auto"/>
              <w:ind w:right="6"/>
              <w:rPr>
                <w:rFonts w:eastAsia="Times New Roman" w:cstheme="minorHAnsi"/>
                <w:sz w:val="24"/>
                <w:szCs w:val="24"/>
              </w:rPr>
            </w:pPr>
          </w:p>
        </w:tc>
        <w:tc>
          <w:tcPr>
            <w:tcW w:w="1600" w:type="dxa"/>
            <w:tcBorders>
              <w:top w:val="single" w:sz="4" w:space="0" w:color="auto"/>
              <w:left w:val="single" w:sz="4" w:space="0" w:color="auto"/>
              <w:bottom w:val="single" w:sz="4" w:space="0" w:color="auto"/>
              <w:right w:val="single" w:sz="4" w:space="0" w:color="auto"/>
            </w:tcBorders>
          </w:tcPr>
          <w:p w14:paraId="4A6452F9" w14:textId="77777777" w:rsidR="00C37B11" w:rsidRPr="00C37B11" w:rsidRDefault="00C37B11" w:rsidP="0092453D">
            <w:pPr>
              <w:widowControl w:val="0"/>
              <w:tabs>
                <w:tab w:val="left" w:pos="7545"/>
              </w:tabs>
              <w:autoSpaceDE w:val="0"/>
              <w:autoSpaceDN w:val="0"/>
              <w:adjustRightInd w:val="0"/>
              <w:spacing w:line="240" w:lineRule="auto"/>
              <w:ind w:right="6"/>
              <w:jc w:val="center"/>
              <w:rPr>
                <w:rFonts w:eastAsia="Times New Roman" w:cstheme="minorHAnsi"/>
                <w:sz w:val="24"/>
                <w:szCs w:val="24"/>
              </w:rPr>
            </w:pPr>
          </w:p>
        </w:tc>
        <w:tc>
          <w:tcPr>
            <w:tcW w:w="1367" w:type="dxa"/>
            <w:tcBorders>
              <w:top w:val="single" w:sz="4" w:space="0" w:color="auto"/>
              <w:left w:val="single" w:sz="4" w:space="0" w:color="auto"/>
              <w:bottom w:val="single" w:sz="4" w:space="0" w:color="auto"/>
              <w:right w:val="single" w:sz="4" w:space="0" w:color="auto"/>
            </w:tcBorders>
          </w:tcPr>
          <w:p w14:paraId="05CFF619" w14:textId="77777777" w:rsidR="00C37B11" w:rsidRPr="00C37B11" w:rsidRDefault="00C37B11" w:rsidP="0092453D">
            <w:pPr>
              <w:widowControl w:val="0"/>
              <w:tabs>
                <w:tab w:val="left" w:pos="7545"/>
              </w:tabs>
              <w:autoSpaceDE w:val="0"/>
              <w:autoSpaceDN w:val="0"/>
              <w:adjustRightInd w:val="0"/>
              <w:spacing w:line="240" w:lineRule="auto"/>
              <w:ind w:right="6"/>
              <w:rPr>
                <w:rFonts w:eastAsia="Times New Roman" w:cstheme="minorHAnsi"/>
                <w:sz w:val="24"/>
                <w:szCs w:val="24"/>
              </w:rPr>
            </w:pPr>
          </w:p>
        </w:tc>
      </w:tr>
    </w:tbl>
    <w:p w14:paraId="43C1806F" w14:textId="77777777" w:rsidR="00FB25B2" w:rsidRPr="00C37B11" w:rsidRDefault="00FB25B2" w:rsidP="00FB25B2">
      <w:pPr>
        <w:spacing w:after="0"/>
        <w:rPr>
          <w:rFonts w:ascii="Calibri" w:eastAsia="Calibri" w:hAnsi="Calibri" w:cs="Calibri"/>
          <w:sz w:val="24"/>
          <w:szCs w:val="24"/>
        </w:rPr>
      </w:pPr>
    </w:p>
    <w:p w14:paraId="7168F4D1" w14:textId="77777777" w:rsidR="00FB25B2" w:rsidRPr="00096107" w:rsidRDefault="00FB25B2" w:rsidP="00FB25B2">
      <w:pPr>
        <w:spacing w:after="0"/>
        <w:rPr>
          <w:rFonts w:ascii="Calibri" w:eastAsia="Calibri" w:hAnsi="Calibri" w:cs="Calibri"/>
          <w:sz w:val="24"/>
          <w:szCs w:val="24"/>
        </w:rPr>
      </w:pPr>
      <w:r w:rsidRPr="00096107">
        <w:rPr>
          <w:rFonts w:ascii="Calibri" w:eastAsia="Calibri" w:hAnsi="Calibri" w:cs="Calibri"/>
          <w:b/>
          <w:bCs/>
          <w:sz w:val="24"/>
          <w:szCs w:val="24"/>
        </w:rPr>
        <w:t>Pasiūlymo kaina</w:t>
      </w:r>
      <w:r w:rsidRPr="00096107">
        <w:rPr>
          <w:rFonts w:ascii="Calibri" w:eastAsia="Calibri" w:hAnsi="Calibri" w:cs="Calibri"/>
          <w:sz w:val="24"/>
          <w:szCs w:val="24"/>
        </w:rPr>
        <w:t xml:space="preserve"> (žodžiais) su PVM yra: ............................................................................eurų.</w:t>
      </w:r>
    </w:p>
    <w:p w14:paraId="6284F59A" w14:textId="77777777" w:rsidR="00FB25B2" w:rsidRPr="00096107" w:rsidRDefault="00FB25B2" w:rsidP="00FB25B2">
      <w:pPr>
        <w:spacing w:after="0"/>
        <w:rPr>
          <w:rFonts w:ascii="Calibri" w:eastAsia="Calibri" w:hAnsi="Calibri" w:cs="Calibri"/>
          <w:sz w:val="24"/>
          <w:szCs w:val="24"/>
        </w:rPr>
      </w:pPr>
      <w:r w:rsidRPr="00096107">
        <w:rPr>
          <w:rFonts w:ascii="Calibri" w:eastAsia="Calibri" w:hAnsi="Calibri" w:cs="Calibri"/>
          <w:sz w:val="24"/>
          <w:szCs w:val="24"/>
        </w:rPr>
        <w:t>Jei tiekėjas yra ne PVM mokėtojas, jis laukelių, kuriuose yra nurodomas PVM, nepildo ir nurodo priežastis, dėl kurių PVM nemoka: ______________________________________________</w:t>
      </w:r>
    </w:p>
    <w:p w14:paraId="21CF0291" w14:textId="77777777" w:rsidR="00FB25B2" w:rsidRPr="00096107" w:rsidRDefault="00FB25B2" w:rsidP="00FB25B2">
      <w:pPr>
        <w:spacing w:after="0"/>
        <w:rPr>
          <w:rFonts w:ascii="Calibri" w:eastAsia="Calibri" w:hAnsi="Calibri" w:cs="Calibri"/>
          <w:sz w:val="24"/>
          <w:szCs w:val="24"/>
        </w:rPr>
      </w:pPr>
    </w:p>
    <w:p w14:paraId="1DA2448D" w14:textId="47287B0F" w:rsidR="00FB25B2" w:rsidRPr="00096107" w:rsidRDefault="00FB25B2" w:rsidP="00FB25B2">
      <w:pPr>
        <w:spacing w:after="0"/>
        <w:rPr>
          <w:rFonts w:ascii="Calibri" w:eastAsia="Calibri" w:hAnsi="Calibri" w:cs="Calibri"/>
          <w:color w:val="000000" w:themeColor="text1"/>
          <w:sz w:val="24"/>
          <w:szCs w:val="24"/>
        </w:rPr>
      </w:pPr>
      <w:r w:rsidRPr="00EB4289">
        <w:rPr>
          <w:rFonts w:ascii="Calibri" w:eastAsia="Calibri" w:hAnsi="Calibri" w:cs="Calibri"/>
          <w:b/>
          <w:bCs/>
          <w:color w:val="000000" w:themeColor="text1"/>
          <w:sz w:val="24"/>
          <w:szCs w:val="24"/>
          <w:u w:val="single"/>
        </w:rPr>
        <w:t xml:space="preserve">Jeigu tiekėjo pasiūlymo (su PVM) kaina bus didesnė nei </w:t>
      </w:r>
      <w:r w:rsidR="00C37B11" w:rsidRPr="00C37B11">
        <w:rPr>
          <w:rFonts w:ascii="Calibri" w:eastAsia="Calibri" w:hAnsi="Calibri" w:cs="Calibri"/>
          <w:b/>
          <w:bCs/>
          <w:color w:val="FF0000"/>
          <w:sz w:val="24"/>
          <w:szCs w:val="24"/>
          <w:u w:val="single"/>
        </w:rPr>
        <w:t>79000,00</w:t>
      </w:r>
      <w:r w:rsidRPr="00C37B11">
        <w:rPr>
          <w:rFonts w:ascii="Calibri" w:eastAsia="Calibri" w:hAnsi="Calibri" w:cs="Calibri"/>
          <w:b/>
          <w:bCs/>
          <w:color w:val="FF0000"/>
          <w:sz w:val="24"/>
          <w:szCs w:val="24"/>
          <w:u w:val="single"/>
        </w:rPr>
        <w:t xml:space="preserve"> Eur</w:t>
      </w:r>
      <w:r w:rsidRPr="00C37B11">
        <w:rPr>
          <w:rFonts w:ascii="Calibri" w:eastAsia="Calibri" w:hAnsi="Calibri" w:cs="Calibri"/>
          <w:b/>
          <w:bCs/>
          <w:sz w:val="24"/>
          <w:szCs w:val="24"/>
          <w:u w:val="single"/>
        </w:rPr>
        <w:t xml:space="preserve">, </w:t>
      </w:r>
      <w:r w:rsidRPr="00EB4289">
        <w:rPr>
          <w:rFonts w:ascii="Calibri" w:eastAsia="Calibri" w:hAnsi="Calibri" w:cs="Calibri"/>
          <w:b/>
          <w:bCs/>
          <w:color w:val="000000" w:themeColor="text1"/>
          <w:sz w:val="24"/>
          <w:szCs w:val="24"/>
          <w:u w:val="single"/>
        </w:rPr>
        <w:t>pasiūlymas bus atmestas kaip neatitinkantis pirkimo dokumentų reikalavimų.</w:t>
      </w:r>
      <w:r w:rsidRPr="00EB4289">
        <w:rPr>
          <w:color w:val="000000" w:themeColor="text1"/>
          <w:sz w:val="24"/>
          <w:szCs w:val="24"/>
        </w:rPr>
        <w:t xml:space="preserve"> </w:t>
      </w:r>
    </w:p>
    <w:p w14:paraId="752CA0D3" w14:textId="77777777" w:rsidR="00FB25B2" w:rsidRPr="00096107" w:rsidRDefault="00FB25B2" w:rsidP="00FB25B2">
      <w:pPr>
        <w:spacing w:after="0"/>
        <w:rPr>
          <w:rFonts w:ascii="Calibri" w:eastAsia="Calibri" w:hAnsi="Calibri" w:cs="Calibri"/>
          <w:color w:val="FF0000"/>
          <w:sz w:val="24"/>
          <w:szCs w:val="24"/>
        </w:rPr>
      </w:pPr>
    </w:p>
    <w:p w14:paraId="4C22A30E" w14:textId="77777777" w:rsidR="00FB25B2" w:rsidRPr="00096107" w:rsidRDefault="00FB25B2" w:rsidP="00FB25B2">
      <w:pPr>
        <w:pStyle w:val="Sraopastraipa"/>
        <w:numPr>
          <w:ilvl w:val="0"/>
          <w:numId w:val="34"/>
        </w:numPr>
        <w:tabs>
          <w:tab w:val="left" w:pos="284"/>
        </w:tabs>
        <w:autoSpaceDE w:val="0"/>
        <w:autoSpaceDN w:val="0"/>
        <w:adjustRightInd w:val="0"/>
        <w:rPr>
          <w:rFonts w:cs="Calibri"/>
          <w:b/>
          <w:bCs/>
          <w:sz w:val="24"/>
          <w:szCs w:val="24"/>
        </w:rPr>
      </w:pPr>
      <w:r w:rsidRPr="00096107">
        <w:rPr>
          <w:rFonts w:cs="Calibri"/>
          <w:b/>
          <w:bCs/>
          <w:sz w:val="24"/>
          <w:szCs w:val="24"/>
        </w:rPr>
        <w:t>KONFIDENCIALI INFORMACIJA</w:t>
      </w:r>
    </w:p>
    <w:tbl>
      <w:tblPr>
        <w:tblStyle w:val="Lentelstinklelis1"/>
        <w:tblW w:w="9630" w:type="dxa"/>
        <w:tblInd w:w="0" w:type="dxa"/>
        <w:tblLayout w:type="fixed"/>
        <w:tblLook w:val="04A0" w:firstRow="1" w:lastRow="0" w:firstColumn="1" w:lastColumn="0" w:noHBand="0" w:noVBand="1"/>
      </w:tblPr>
      <w:tblGrid>
        <w:gridCol w:w="846"/>
        <w:gridCol w:w="4676"/>
        <w:gridCol w:w="1983"/>
        <w:gridCol w:w="2125"/>
      </w:tblGrid>
      <w:tr w:rsidR="00FB25B2" w:rsidRPr="00096107" w14:paraId="22FE2268" w14:textId="77777777" w:rsidTr="0092453D">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7D63935" w14:textId="77777777" w:rsidR="00FB25B2" w:rsidRPr="00096107" w:rsidRDefault="00FB25B2" w:rsidP="0092453D">
            <w:pPr>
              <w:rPr>
                <w:rFonts w:ascii="Calibri" w:eastAsia="Calibri" w:hAnsi="Calibri" w:cs="Calibri"/>
                <w:b/>
                <w:bCs/>
                <w:sz w:val="24"/>
                <w:szCs w:val="24"/>
              </w:rPr>
            </w:pPr>
            <w:r w:rsidRPr="00096107">
              <w:rPr>
                <w:rFonts w:ascii="Calibri" w:eastAsia="Calibri" w:hAnsi="Calibri" w:cs="Calibri"/>
                <w:b/>
                <w:bCs/>
                <w:sz w:val="24"/>
                <w:szCs w:val="24"/>
              </w:rPr>
              <w:t>Eil. Nr.</w:t>
            </w:r>
          </w:p>
        </w:tc>
        <w:tc>
          <w:tcPr>
            <w:tcW w:w="46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205DA064" w14:textId="77777777" w:rsidR="00FB25B2" w:rsidRPr="00096107" w:rsidRDefault="00FB25B2" w:rsidP="0092453D">
            <w:pPr>
              <w:rPr>
                <w:rFonts w:ascii="Calibri" w:eastAsia="Calibri" w:hAnsi="Calibri" w:cs="Calibri"/>
                <w:b/>
                <w:bCs/>
                <w:sz w:val="24"/>
                <w:szCs w:val="24"/>
              </w:rPr>
            </w:pPr>
            <w:r w:rsidRPr="00096107">
              <w:rPr>
                <w:rFonts w:ascii="Calibri" w:eastAsia="Calibri" w:hAnsi="Calibri" w:cs="Calibri"/>
                <w:b/>
                <w:bCs/>
                <w:sz w:val="24"/>
                <w:szCs w:val="24"/>
              </w:rPr>
              <w:t>Dokumentas</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42DED2A7" w14:textId="77777777" w:rsidR="00FB25B2" w:rsidRPr="00096107" w:rsidRDefault="00FB25B2" w:rsidP="0092453D">
            <w:pPr>
              <w:rPr>
                <w:rFonts w:ascii="Calibri" w:eastAsia="Calibri" w:hAnsi="Calibri" w:cs="Calibri"/>
                <w:b/>
                <w:bCs/>
                <w:sz w:val="24"/>
                <w:szCs w:val="24"/>
              </w:rPr>
            </w:pPr>
            <w:r w:rsidRPr="00096107">
              <w:rPr>
                <w:rFonts w:ascii="Calibri" w:eastAsia="Calibri" w:hAnsi="Calibri" w:cs="Calibri"/>
                <w:b/>
                <w:bCs/>
                <w:sz w:val="24"/>
                <w:szCs w:val="24"/>
              </w:rPr>
              <w:t>Ar dokumentas konfidencialus?</w:t>
            </w:r>
          </w:p>
          <w:p w14:paraId="79441E97" w14:textId="77777777" w:rsidR="00FB25B2" w:rsidRPr="00096107" w:rsidRDefault="00FB25B2" w:rsidP="0092453D">
            <w:pPr>
              <w:rPr>
                <w:rFonts w:ascii="Calibri" w:eastAsia="Calibri" w:hAnsi="Calibri" w:cs="Calibri"/>
                <w:b/>
                <w:bCs/>
                <w:sz w:val="24"/>
                <w:szCs w:val="24"/>
              </w:rPr>
            </w:pPr>
            <w:r w:rsidRPr="00096107">
              <w:rPr>
                <w:rFonts w:ascii="Calibri" w:eastAsia="Calibri" w:hAnsi="Calibri" w:cs="Calibri"/>
                <w:b/>
                <w:bCs/>
                <w:sz w:val="24"/>
                <w:szCs w:val="24"/>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45568376" w14:textId="77777777" w:rsidR="00FB25B2" w:rsidRPr="00096107" w:rsidRDefault="00FB25B2" w:rsidP="0092453D">
            <w:pPr>
              <w:rPr>
                <w:rFonts w:ascii="Calibri" w:eastAsia="Calibri" w:hAnsi="Calibri" w:cs="Calibri"/>
                <w:b/>
                <w:bCs/>
                <w:sz w:val="24"/>
                <w:szCs w:val="24"/>
              </w:rPr>
            </w:pPr>
            <w:r w:rsidRPr="00096107">
              <w:rPr>
                <w:rFonts w:ascii="Calibri" w:eastAsia="Calibri" w:hAnsi="Calibri" w:cs="Calibri"/>
                <w:b/>
                <w:bCs/>
                <w:sz w:val="24"/>
                <w:szCs w:val="24"/>
              </w:rPr>
              <w:t>Paaiškinimas, kokia ir kodėl konkreti informacija dokumente yra konfidenciali</w:t>
            </w:r>
          </w:p>
        </w:tc>
      </w:tr>
      <w:tr w:rsidR="00FB25B2" w:rsidRPr="00C37B11" w14:paraId="124FA435" w14:textId="77777777" w:rsidTr="0092453D">
        <w:tc>
          <w:tcPr>
            <w:tcW w:w="846" w:type="dxa"/>
            <w:tcBorders>
              <w:top w:val="single" w:sz="4" w:space="0" w:color="000000"/>
              <w:left w:val="single" w:sz="4" w:space="0" w:color="000000"/>
              <w:bottom w:val="single" w:sz="4" w:space="0" w:color="000000"/>
              <w:right w:val="single" w:sz="4" w:space="0" w:color="000000"/>
            </w:tcBorders>
            <w:vAlign w:val="center"/>
            <w:hideMark/>
          </w:tcPr>
          <w:p w14:paraId="0A7AAFC6" w14:textId="77777777" w:rsidR="00FB25B2" w:rsidRPr="00C37B11" w:rsidRDefault="00FB25B2" w:rsidP="0092453D">
            <w:pPr>
              <w:rPr>
                <w:rFonts w:ascii="Calibri" w:eastAsia="Calibri" w:hAnsi="Calibri" w:cs="Calibri"/>
                <w:i/>
                <w:iCs/>
                <w:sz w:val="20"/>
                <w:szCs w:val="20"/>
              </w:rPr>
            </w:pPr>
            <w:r w:rsidRPr="00C37B11">
              <w:rPr>
                <w:rFonts w:ascii="Calibri" w:eastAsia="Calibri" w:hAnsi="Calibri" w:cs="Calibri"/>
                <w:i/>
                <w:iCs/>
                <w:sz w:val="20"/>
                <w:szCs w:val="20"/>
              </w:rPr>
              <w:t>1</w:t>
            </w:r>
          </w:p>
        </w:tc>
        <w:tc>
          <w:tcPr>
            <w:tcW w:w="4676" w:type="dxa"/>
            <w:tcBorders>
              <w:top w:val="single" w:sz="4" w:space="0" w:color="000000"/>
              <w:left w:val="single" w:sz="4" w:space="0" w:color="000000"/>
              <w:bottom w:val="single" w:sz="4" w:space="0" w:color="000000"/>
              <w:right w:val="single" w:sz="4" w:space="0" w:color="000000"/>
            </w:tcBorders>
            <w:vAlign w:val="center"/>
            <w:hideMark/>
          </w:tcPr>
          <w:p w14:paraId="1FB5F70E" w14:textId="77777777" w:rsidR="00FB25B2" w:rsidRPr="00C37B11" w:rsidRDefault="00FB25B2" w:rsidP="0092453D">
            <w:pPr>
              <w:rPr>
                <w:rFonts w:ascii="Calibri" w:eastAsia="Calibri" w:hAnsi="Calibri" w:cs="Calibri"/>
                <w:i/>
                <w:iCs/>
                <w:sz w:val="20"/>
                <w:szCs w:val="20"/>
              </w:rPr>
            </w:pPr>
            <w:r w:rsidRPr="00C37B11">
              <w:rPr>
                <w:rFonts w:ascii="Calibri" w:eastAsia="Calibri" w:hAnsi="Calibri" w:cs="Calibri"/>
                <w:i/>
                <w:iCs/>
                <w:sz w:val="20"/>
                <w:szCs w:val="20"/>
              </w:rPr>
              <w:t>2</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22D38970" w14:textId="77777777" w:rsidR="00FB25B2" w:rsidRPr="00C37B11" w:rsidRDefault="00FB25B2" w:rsidP="0092453D">
            <w:pPr>
              <w:rPr>
                <w:rFonts w:ascii="Calibri" w:eastAsia="Calibri" w:hAnsi="Calibri" w:cs="Calibri"/>
                <w:i/>
                <w:iCs/>
                <w:sz w:val="20"/>
                <w:szCs w:val="20"/>
              </w:rPr>
            </w:pPr>
            <w:r w:rsidRPr="00C37B11">
              <w:rPr>
                <w:rFonts w:ascii="Calibri" w:eastAsia="Calibri" w:hAnsi="Calibri" w:cs="Calibri"/>
                <w:i/>
                <w:iCs/>
                <w:sz w:val="20"/>
                <w:szCs w:val="20"/>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284C4DC1" w14:textId="77777777" w:rsidR="00FB25B2" w:rsidRPr="00C37B11" w:rsidRDefault="00FB25B2" w:rsidP="0092453D">
            <w:pPr>
              <w:rPr>
                <w:rFonts w:ascii="Calibri" w:eastAsia="Calibri" w:hAnsi="Calibri" w:cs="Calibri"/>
                <w:i/>
                <w:iCs/>
                <w:sz w:val="20"/>
                <w:szCs w:val="20"/>
              </w:rPr>
            </w:pPr>
            <w:r w:rsidRPr="00C37B11">
              <w:rPr>
                <w:rFonts w:ascii="Calibri" w:eastAsia="Calibri" w:hAnsi="Calibri" w:cs="Calibri"/>
                <w:i/>
                <w:iCs/>
                <w:sz w:val="20"/>
                <w:szCs w:val="20"/>
              </w:rPr>
              <w:t>4</w:t>
            </w:r>
          </w:p>
        </w:tc>
      </w:tr>
      <w:tr w:rsidR="00FB25B2" w:rsidRPr="00096107" w14:paraId="28A79F4C" w14:textId="77777777" w:rsidTr="0092453D">
        <w:tc>
          <w:tcPr>
            <w:tcW w:w="846" w:type="dxa"/>
            <w:tcBorders>
              <w:top w:val="single" w:sz="4" w:space="0" w:color="000000"/>
              <w:left w:val="single" w:sz="4" w:space="0" w:color="000000"/>
              <w:bottom w:val="single" w:sz="4" w:space="0" w:color="000000"/>
              <w:right w:val="single" w:sz="4" w:space="0" w:color="000000"/>
            </w:tcBorders>
            <w:vAlign w:val="center"/>
          </w:tcPr>
          <w:p w14:paraId="145B367C" w14:textId="77777777" w:rsidR="00FB25B2" w:rsidRPr="00096107" w:rsidRDefault="00FB25B2" w:rsidP="00FB25B2">
            <w:pPr>
              <w:numPr>
                <w:ilvl w:val="0"/>
                <w:numId w:val="35"/>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0A45F37D" w14:textId="77777777" w:rsidR="00FB25B2" w:rsidRPr="00096107" w:rsidRDefault="00FB25B2" w:rsidP="0092453D">
            <w:pPr>
              <w:rPr>
                <w:rFonts w:ascii="Calibri" w:hAnsi="Calibri" w:cs="Calibri"/>
                <w:kern w:val="3"/>
                <w:sz w:val="24"/>
                <w:szCs w:val="24"/>
                <w:lang w:eastAsia="de-CH"/>
              </w:rPr>
            </w:pPr>
            <w:r w:rsidRPr="00096107">
              <w:rPr>
                <w:rFonts w:ascii="Calibri" w:hAnsi="Calibri" w:cs="Calibri"/>
                <w:sz w:val="24"/>
                <w:szCs w:val="24"/>
              </w:rPr>
              <w:t>Pasiūlymo forma</w:t>
            </w:r>
          </w:p>
        </w:tc>
        <w:tc>
          <w:tcPr>
            <w:tcW w:w="1983" w:type="dxa"/>
            <w:tcBorders>
              <w:top w:val="single" w:sz="4" w:space="0" w:color="000000"/>
              <w:left w:val="single" w:sz="4" w:space="0" w:color="000000"/>
              <w:bottom w:val="single" w:sz="4" w:space="0" w:color="000000"/>
              <w:right w:val="single" w:sz="4" w:space="0" w:color="000000"/>
            </w:tcBorders>
            <w:vAlign w:val="center"/>
          </w:tcPr>
          <w:p w14:paraId="389ABDFB" w14:textId="77777777" w:rsidR="00FB25B2" w:rsidRPr="00096107" w:rsidRDefault="00FB25B2" w:rsidP="0092453D">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2377092C" w14:textId="77777777" w:rsidR="00FB25B2" w:rsidRPr="00096107" w:rsidRDefault="00FB25B2" w:rsidP="0092453D">
            <w:pPr>
              <w:rPr>
                <w:rFonts w:ascii="Calibri" w:eastAsia="Calibri" w:hAnsi="Calibri" w:cs="Calibri"/>
                <w:sz w:val="24"/>
                <w:szCs w:val="24"/>
              </w:rPr>
            </w:pPr>
          </w:p>
        </w:tc>
      </w:tr>
      <w:tr w:rsidR="00FB25B2" w:rsidRPr="00096107" w14:paraId="33DF19B9" w14:textId="77777777" w:rsidTr="0092453D">
        <w:tc>
          <w:tcPr>
            <w:tcW w:w="846" w:type="dxa"/>
            <w:tcBorders>
              <w:top w:val="single" w:sz="4" w:space="0" w:color="000000"/>
              <w:left w:val="single" w:sz="4" w:space="0" w:color="000000"/>
              <w:bottom w:val="single" w:sz="4" w:space="0" w:color="000000"/>
              <w:right w:val="single" w:sz="4" w:space="0" w:color="000000"/>
            </w:tcBorders>
            <w:vAlign w:val="center"/>
          </w:tcPr>
          <w:p w14:paraId="4196F6EF" w14:textId="77777777" w:rsidR="00FB25B2" w:rsidRPr="00096107" w:rsidRDefault="00FB25B2" w:rsidP="00FB25B2">
            <w:pPr>
              <w:numPr>
                <w:ilvl w:val="0"/>
                <w:numId w:val="35"/>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578BFDDF" w14:textId="77777777" w:rsidR="00FB25B2" w:rsidRPr="00096107" w:rsidRDefault="00FB25B2" w:rsidP="0092453D">
            <w:pPr>
              <w:suppressAutoHyphens/>
              <w:autoSpaceDN w:val="0"/>
              <w:textAlignment w:val="baseline"/>
              <w:rPr>
                <w:rFonts w:ascii="Calibri" w:eastAsia="Calibri" w:hAnsi="Calibri" w:cs="Calibri"/>
                <w:kern w:val="3"/>
                <w:sz w:val="24"/>
                <w:szCs w:val="24"/>
                <w:lang w:eastAsia="de-CH"/>
              </w:rPr>
            </w:pPr>
            <w:r w:rsidRPr="00096107">
              <w:rPr>
                <w:rFonts w:ascii="Calibri" w:eastAsia="Calibri" w:hAnsi="Calibri" w:cs="Calibri"/>
                <w:kern w:val="3"/>
                <w:sz w:val="24"/>
                <w:szCs w:val="24"/>
                <w:lang w:eastAsia="de-CH"/>
              </w:rPr>
              <w:t>EBVPD</w:t>
            </w:r>
          </w:p>
        </w:tc>
        <w:tc>
          <w:tcPr>
            <w:tcW w:w="1983" w:type="dxa"/>
            <w:tcBorders>
              <w:top w:val="single" w:sz="4" w:space="0" w:color="000000"/>
              <w:left w:val="single" w:sz="4" w:space="0" w:color="000000"/>
              <w:bottom w:val="single" w:sz="4" w:space="0" w:color="000000"/>
              <w:right w:val="single" w:sz="4" w:space="0" w:color="000000"/>
            </w:tcBorders>
            <w:vAlign w:val="center"/>
          </w:tcPr>
          <w:p w14:paraId="3097460E" w14:textId="77777777" w:rsidR="00FB25B2" w:rsidRPr="00096107" w:rsidRDefault="00FB25B2" w:rsidP="0092453D">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6674C19" w14:textId="77777777" w:rsidR="00FB25B2" w:rsidRPr="00096107" w:rsidRDefault="00FB25B2" w:rsidP="0092453D">
            <w:pPr>
              <w:rPr>
                <w:rFonts w:ascii="Calibri" w:eastAsia="Calibri" w:hAnsi="Calibri" w:cs="Calibri"/>
                <w:sz w:val="24"/>
                <w:szCs w:val="24"/>
              </w:rPr>
            </w:pPr>
          </w:p>
        </w:tc>
      </w:tr>
      <w:tr w:rsidR="00556FE2" w:rsidRPr="00096107" w14:paraId="65787B2D" w14:textId="77777777" w:rsidTr="0092453D">
        <w:tc>
          <w:tcPr>
            <w:tcW w:w="846" w:type="dxa"/>
            <w:tcBorders>
              <w:top w:val="single" w:sz="4" w:space="0" w:color="000000"/>
              <w:left w:val="single" w:sz="4" w:space="0" w:color="000000"/>
              <w:bottom w:val="single" w:sz="4" w:space="0" w:color="000000"/>
              <w:right w:val="single" w:sz="4" w:space="0" w:color="000000"/>
            </w:tcBorders>
            <w:vAlign w:val="center"/>
          </w:tcPr>
          <w:p w14:paraId="53D1895E" w14:textId="77777777" w:rsidR="00556FE2" w:rsidRPr="00096107" w:rsidRDefault="00556FE2" w:rsidP="00FB25B2">
            <w:pPr>
              <w:numPr>
                <w:ilvl w:val="0"/>
                <w:numId w:val="35"/>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288FC639" w14:textId="64FAF138" w:rsidR="00556FE2" w:rsidRPr="00096107" w:rsidRDefault="00556FE2" w:rsidP="0092453D">
            <w:pPr>
              <w:suppressAutoHyphens/>
              <w:autoSpaceDN w:val="0"/>
              <w:textAlignment w:val="baseline"/>
              <w:rPr>
                <w:rFonts w:ascii="Calibri" w:eastAsia="Calibri" w:hAnsi="Calibri" w:cs="Calibri"/>
                <w:kern w:val="3"/>
                <w:sz w:val="24"/>
                <w:szCs w:val="24"/>
                <w:lang w:eastAsia="de-CH"/>
              </w:rPr>
            </w:pPr>
            <w:r>
              <w:rPr>
                <w:rFonts w:ascii="Calibri" w:eastAsia="Calibri" w:hAnsi="Calibri" w:cs="Calibri"/>
                <w:kern w:val="3"/>
                <w:sz w:val="24"/>
                <w:szCs w:val="24"/>
                <w:lang w:eastAsia="de-CH"/>
              </w:rPr>
              <w:t>Techninė specifikacija</w:t>
            </w:r>
          </w:p>
        </w:tc>
        <w:tc>
          <w:tcPr>
            <w:tcW w:w="1983" w:type="dxa"/>
            <w:tcBorders>
              <w:top w:val="single" w:sz="4" w:space="0" w:color="000000"/>
              <w:left w:val="single" w:sz="4" w:space="0" w:color="000000"/>
              <w:bottom w:val="single" w:sz="4" w:space="0" w:color="000000"/>
              <w:right w:val="single" w:sz="4" w:space="0" w:color="000000"/>
            </w:tcBorders>
            <w:vAlign w:val="center"/>
          </w:tcPr>
          <w:p w14:paraId="2EB441D7" w14:textId="77777777" w:rsidR="00556FE2" w:rsidRPr="00096107" w:rsidRDefault="00556FE2" w:rsidP="0092453D">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544E935F" w14:textId="77777777" w:rsidR="00556FE2" w:rsidRPr="00096107" w:rsidRDefault="00556FE2" w:rsidP="0092453D">
            <w:pPr>
              <w:rPr>
                <w:rFonts w:ascii="Calibri" w:eastAsia="Calibri" w:hAnsi="Calibri" w:cs="Calibri"/>
                <w:sz w:val="24"/>
                <w:szCs w:val="24"/>
              </w:rPr>
            </w:pPr>
          </w:p>
        </w:tc>
      </w:tr>
      <w:tr w:rsidR="00FB25B2" w:rsidRPr="00096107" w14:paraId="09446474" w14:textId="77777777" w:rsidTr="0092453D">
        <w:tc>
          <w:tcPr>
            <w:tcW w:w="846" w:type="dxa"/>
            <w:tcBorders>
              <w:top w:val="single" w:sz="4" w:space="0" w:color="000000"/>
              <w:left w:val="single" w:sz="4" w:space="0" w:color="000000"/>
              <w:bottom w:val="single" w:sz="4" w:space="0" w:color="000000"/>
              <w:right w:val="single" w:sz="4" w:space="0" w:color="000000"/>
            </w:tcBorders>
            <w:vAlign w:val="center"/>
          </w:tcPr>
          <w:p w14:paraId="10EAA25B" w14:textId="77777777" w:rsidR="00FB25B2" w:rsidRPr="00096107" w:rsidRDefault="00FB25B2" w:rsidP="00FB25B2">
            <w:pPr>
              <w:numPr>
                <w:ilvl w:val="0"/>
                <w:numId w:val="35"/>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14632FDD" w14:textId="77777777" w:rsidR="00FB25B2" w:rsidRPr="00096107" w:rsidRDefault="00FB25B2" w:rsidP="0092453D">
            <w:pPr>
              <w:rPr>
                <w:rFonts w:ascii="Calibri" w:eastAsia="Calibri" w:hAnsi="Calibri" w:cs="Calibri"/>
                <w:sz w:val="24"/>
                <w:szCs w:val="24"/>
              </w:rPr>
            </w:pPr>
            <w:r w:rsidRPr="00096107">
              <w:rPr>
                <w:rFonts w:ascii="Calibri" w:eastAsia="Calibri" w:hAnsi="Calibri" w:cs="Calibri"/>
                <w:sz w:val="24"/>
                <w:szCs w:val="24"/>
              </w:rPr>
              <w:t>Jungtinės veiklos sutarties kopija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3C2FEA9B" w14:textId="77777777" w:rsidR="00FB25B2" w:rsidRPr="00096107" w:rsidRDefault="00FB25B2" w:rsidP="0092453D">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548146D" w14:textId="77777777" w:rsidR="00FB25B2" w:rsidRPr="00096107" w:rsidRDefault="00FB25B2" w:rsidP="0092453D">
            <w:pPr>
              <w:rPr>
                <w:rFonts w:ascii="Calibri" w:eastAsia="Calibri" w:hAnsi="Calibri" w:cs="Calibri"/>
                <w:sz w:val="24"/>
                <w:szCs w:val="24"/>
              </w:rPr>
            </w:pPr>
          </w:p>
        </w:tc>
      </w:tr>
      <w:tr w:rsidR="00FB25B2" w:rsidRPr="00096107" w14:paraId="0CBCCE68" w14:textId="77777777" w:rsidTr="0092453D">
        <w:tc>
          <w:tcPr>
            <w:tcW w:w="846" w:type="dxa"/>
            <w:tcBorders>
              <w:top w:val="single" w:sz="4" w:space="0" w:color="000000"/>
              <w:left w:val="single" w:sz="4" w:space="0" w:color="000000"/>
              <w:bottom w:val="single" w:sz="4" w:space="0" w:color="000000"/>
              <w:right w:val="single" w:sz="4" w:space="0" w:color="000000"/>
            </w:tcBorders>
            <w:vAlign w:val="center"/>
          </w:tcPr>
          <w:p w14:paraId="1FCE7B3A" w14:textId="77777777" w:rsidR="00FB25B2" w:rsidRPr="00096107" w:rsidRDefault="00FB25B2" w:rsidP="00FB25B2">
            <w:pPr>
              <w:numPr>
                <w:ilvl w:val="0"/>
                <w:numId w:val="35"/>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4F5A25AE" w14:textId="77777777" w:rsidR="00FB25B2" w:rsidRPr="00096107" w:rsidRDefault="00FB25B2" w:rsidP="0092453D">
            <w:pPr>
              <w:rPr>
                <w:rFonts w:ascii="Calibri" w:eastAsia="Calibri" w:hAnsi="Calibri" w:cs="Calibri"/>
                <w:sz w:val="24"/>
                <w:szCs w:val="24"/>
              </w:rPr>
            </w:pPr>
            <w:r w:rsidRPr="00096107">
              <w:rPr>
                <w:rFonts w:ascii="Calibri" w:eastAsia="Calibri" w:hAnsi="Calibri" w:cs="Calibri"/>
                <w:sz w:val="24"/>
                <w:szCs w:val="24"/>
              </w:rPr>
              <w:t>Dokumentas, patvirtinantis, kad asmuo, kuris pasirašė pasiūlymą (jei jis ne tiekėjo vadovas), turėjo teisę jį pasirašyti (jei teikiama)</w:t>
            </w:r>
          </w:p>
        </w:tc>
        <w:tc>
          <w:tcPr>
            <w:tcW w:w="1983" w:type="dxa"/>
            <w:tcBorders>
              <w:top w:val="single" w:sz="4" w:space="0" w:color="000000"/>
              <w:left w:val="single" w:sz="4" w:space="0" w:color="000000"/>
              <w:bottom w:val="single" w:sz="4" w:space="0" w:color="000000"/>
              <w:right w:val="single" w:sz="4" w:space="0" w:color="000000"/>
            </w:tcBorders>
          </w:tcPr>
          <w:p w14:paraId="5064543C" w14:textId="77777777" w:rsidR="00FB25B2" w:rsidRPr="00096107" w:rsidRDefault="00FB25B2" w:rsidP="0092453D">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34005B56" w14:textId="77777777" w:rsidR="00FB25B2" w:rsidRPr="00096107" w:rsidRDefault="00FB25B2" w:rsidP="0092453D">
            <w:pPr>
              <w:rPr>
                <w:rFonts w:ascii="Calibri" w:eastAsia="Calibri" w:hAnsi="Calibri" w:cs="Calibri"/>
                <w:sz w:val="24"/>
                <w:szCs w:val="24"/>
              </w:rPr>
            </w:pPr>
          </w:p>
        </w:tc>
      </w:tr>
      <w:tr w:rsidR="00FB25B2" w:rsidRPr="00096107" w14:paraId="28C11F88" w14:textId="77777777" w:rsidTr="0092453D">
        <w:tc>
          <w:tcPr>
            <w:tcW w:w="846" w:type="dxa"/>
            <w:tcBorders>
              <w:top w:val="single" w:sz="4" w:space="0" w:color="000000"/>
              <w:left w:val="single" w:sz="4" w:space="0" w:color="000000"/>
              <w:bottom w:val="single" w:sz="4" w:space="0" w:color="000000"/>
              <w:right w:val="single" w:sz="4" w:space="0" w:color="000000"/>
            </w:tcBorders>
            <w:vAlign w:val="center"/>
          </w:tcPr>
          <w:p w14:paraId="7A804B15" w14:textId="77777777" w:rsidR="00FB25B2" w:rsidRPr="00096107" w:rsidRDefault="00FB25B2" w:rsidP="00FB25B2">
            <w:pPr>
              <w:numPr>
                <w:ilvl w:val="0"/>
                <w:numId w:val="35"/>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26CD56BF" w14:textId="77777777" w:rsidR="00FB25B2" w:rsidRPr="00096107" w:rsidRDefault="00FB25B2" w:rsidP="0092453D">
            <w:pPr>
              <w:rPr>
                <w:rFonts w:ascii="Calibri" w:eastAsia="Calibri" w:hAnsi="Calibri" w:cs="Calibri"/>
                <w:sz w:val="24"/>
                <w:szCs w:val="24"/>
              </w:rPr>
            </w:pPr>
            <w:r w:rsidRPr="00096107">
              <w:rPr>
                <w:rFonts w:ascii="Calibri" w:eastAsia="Calibri" w:hAnsi="Calibri" w:cs="Calibri"/>
                <w:sz w:val="24"/>
                <w:szCs w:val="24"/>
              </w:rPr>
              <w:t>Subtiekėjo deklaracija ar kitas dokumentas, patvirtinantis jo sutikimą būti subtiekėju pirkime</w:t>
            </w:r>
          </w:p>
        </w:tc>
        <w:tc>
          <w:tcPr>
            <w:tcW w:w="1983" w:type="dxa"/>
            <w:tcBorders>
              <w:top w:val="single" w:sz="4" w:space="0" w:color="000000"/>
              <w:left w:val="single" w:sz="4" w:space="0" w:color="000000"/>
              <w:bottom w:val="single" w:sz="4" w:space="0" w:color="000000"/>
              <w:right w:val="single" w:sz="4" w:space="0" w:color="000000"/>
            </w:tcBorders>
          </w:tcPr>
          <w:p w14:paraId="2E85A971" w14:textId="77777777" w:rsidR="00FB25B2" w:rsidRPr="00096107" w:rsidRDefault="00FB25B2" w:rsidP="0092453D">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58C21589" w14:textId="77777777" w:rsidR="00FB25B2" w:rsidRPr="00096107" w:rsidRDefault="00FB25B2" w:rsidP="0092453D">
            <w:pPr>
              <w:rPr>
                <w:rFonts w:ascii="Calibri" w:eastAsia="Calibri" w:hAnsi="Calibri" w:cs="Calibri"/>
                <w:sz w:val="24"/>
                <w:szCs w:val="24"/>
              </w:rPr>
            </w:pPr>
          </w:p>
        </w:tc>
      </w:tr>
      <w:tr w:rsidR="00556FE2" w:rsidRPr="00096107" w14:paraId="17FB001B" w14:textId="77777777" w:rsidTr="0092453D">
        <w:tc>
          <w:tcPr>
            <w:tcW w:w="846" w:type="dxa"/>
            <w:tcBorders>
              <w:top w:val="single" w:sz="4" w:space="0" w:color="000000"/>
              <w:left w:val="single" w:sz="4" w:space="0" w:color="000000"/>
              <w:bottom w:val="single" w:sz="4" w:space="0" w:color="000000"/>
              <w:right w:val="single" w:sz="4" w:space="0" w:color="000000"/>
            </w:tcBorders>
            <w:vAlign w:val="center"/>
          </w:tcPr>
          <w:p w14:paraId="629EEA76" w14:textId="77777777" w:rsidR="00556FE2" w:rsidRPr="00096107" w:rsidRDefault="00556FE2" w:rsidP="00FB25B2">
            <w:pPr>
              <w:numPr>
                <w:ilvl w:val="0"/>
                <w:numId w:val="35"/>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0595A4EF" w14:textId="5A267649" w:rsidR="00556FE2" w:rsidRPr="00096107" w:rsidRDefault="00556FE2" w:rsidP="0092453D">
            <w:pPr>
              <w:rPr>
                <w:rFonts w:ascii="Calibri" w:eastAsia="Calibri" w:hAnsi="Calibri" w:cs="Calibri"/>
                <w:sz w:val="24"/>
                <w:szCs w:val="24"/>
              </w:rPr>
            </w:pPr>
            <w:r>
              <w:rPr>
                <w:rFonts w:ascii="Calibri" w:eastAsia="Calibri" w:hAnsi="Calibri" w:cs="Calibri"/>
                <w:sz w:val="24"/>
                <w:szCs w:val="24"/>
              </w:rPr>
              <w:t>Dokumentai, įrodantys atitiktį techninės specifikacijos reikalavimams</w:t>
            </w:r>
          </w:p>
        </w:tc>
        <w:tc>
          <w:tcPr>
            <w:tcW w:w="1983" w:type="dxa"/>
            <w:tcBorders>
              <w:top w:val="single" w:sz="4" w:space="0" w:color="000000"/>
              <w:left w:val="single" w:sz="4" w:space="0" w:color="000000"/>
              <w:bottom w:val="single" w:sz="4" w:space="0" w:color="000000"/>
              <w:right w:val="single" w:sz="4" w:space="0" w:color="000000"/>
            </w:tcBorders>
          </w:tcPr>
          <w:p w14:paraId="58E52629" w14:textId="77777777" w:rsidR="00556FE2" w:rsidRPr="00096107" w:rsidRDefault="00556FE2" w:rsidP="0092453D">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69F5DBB8" w14:textId="77777777" w:rsidR="00556FE2" w:rsidRPr="00096107" w:rsidRDefault="00556FE2" w:rsidP="0092453D">
            <w:pPr>
              <w:rPr>
                <w:rFonts w:ascii="Calibri" w:eastAsia="Calibri" w:hAnsi="Calibri" w:cs="Calibri"/>
                <w:sz w:val="24"/>
                <w:szCs w:val="24"/>
              </w:rPr>
            </w:pPr>
          </w:p>
        </w:tc>
      </w:tr>
      <w:tr w:rsidR="00FB25B2" w:rsidRPr="00096107" w14:paraId="12F74C3A" w14:textId="77777777" w:rsidTr="0092453D">
        <w:tc>
          <w:tcPr>
            <w:tcW w:w="846" w:type="dxa"/>
            <w:tcBorders>
              <w:top w:val="single" w:sz="4" w:space="0" w:color="000000"/>
              <w:left w:val="single" w:sz="4" w:space="0" w:color="000000"/>
              <w:bottom w:val="single" w:sz="4" w:space="0" w:color="000000"/>
              <w:right w:val="single" w:sz="4" w:space="0" w:color="000000"/>
            </w:tcBorders>
            <w:vAlign w:val="center"/>
          </w:tcPr>
          <w:p w14:paraId="24F5245D" w14:textId="77777777" w:rsidR="00FB25B2" w:rsidRPr="00096107" w:rsidRDefault="00FB25B2" w:rsidP="00FB25B2">
            <w:pPr>
              <w:numPr>
                <w:ilvl w:val="0"/>
                <w:numId w:val="35"/>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6B80DC6C" w14:textId="3C476200" w:rsidR="00FB25B2" w:rsidRPr="00096107" w:rsidRDefault="00FB25B2" w:rsidP="0092453D">
            <w:pPr>
              <w:rPr>
                <w:rFonts w:ascii="Calibri" w:eastAsia="Calibri" w:hAnsi="Calibri" w:cs="Calibri"/>
                <w:sz w:val="24"/>
                <w:szCs w:val="24"/>
              </w:rPr>
            </w:pPr>
            <w:r w:rsidRPr="00096107">
              <w:rPr>
                <w:rFonts w:ascii="Calibri" w:eastAsia="Calibri" w:hAnsi="Calibri" w:cs="Calibri"/>
                <w:sz w:val="24"/>
                <w:szCs w:val="24"/>
              </w:rPr>
              <w:t>Dokumentai, įrodantys pašalinimo pagrindų nebuvimą (jei teikiam</w:t>
            </w:r>
            <w:r w:rsidR="0037773F">
              <w:rPr>
                <w:rFonts w:ascii="Calibri" w:eastAsia="Calibri" w:hAnsi="Calibri" w:cs="Calibri"/>
                <w:sz w:val="24"/>
                <w:szCs w:val="24"/>
              </w:rPr>
              <w:t>a</w:t>
            </w:r>
            <w:r w:rsidRPr="00096107">
              <w:rPr>
                <w:rFonts w:ascii="Calibri" w:eastAsia="Calibri" w:hAnsi="Calibri" w:cs="Calibri"/>
                <w:sz w:val="24"/>
                <w:szCs w:val="24"/>
              </w:rPr>
              <w:t>)</w:t>
            </w:r>
          </w:p>
        </w:tc>
        <w:tc>
          <w:tcPr>
            <w:tcW w:w="1983" w:type="dxa"/>
            <w:tcBorders>
              <w:top w:val="single" w:sz="4" w:space="0" w:color="000000"/>
              <w:left w:val="single" w:sz="4" w:space="0" w:color="000000"/>
              <w:bottom w:val="single" w:sz="4" w:space="0" w:color="000000"/>
              <w:right w:val="single" w:sz="4" w:space="0" w:color="000000"/>
            </w:tcBorders>
            <w:vAlign w:val="center"/>
          </w:tcPr>
          <w:p w14:paraId="499516DE" w14:textId="77777777" w:rsidR="00FB25B2" w:rsidRPr="00096107" w:rsidRDefault="00FB25B2" w:rsidP="0092453D">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779B1165" w14:textId="77777777" w:rsidR="00FB25B2" w:rsidRPr="00096107" w:rsidRDefault="00FB25B2" w:rsidP="0092453D">
            <w:pPr>
              <w:rPr>
                <w:rFonts w:ascii="Calibri" w:eastAsia="Calibri" w:hAnsi="Calibri" w:cs="Calibri"/>
                <w:sz w:val="24"/>
                <w:szCs w:val="24"/>
              </w:rPr>
            </w:pPr>
          </w:p>
        </w:tc>
      </w:tr>
      <w:tr w:rsidR="00FB25B2" w:rsidRPr="00096107" w14:paraId="2F51F855" w14:textId="77777777" w:rsidTr="0092453D">
        <w:tc>
          <w:tcPr>
            <w:tcW w:w="846" w:type="dxa"/>
            <w:tcBorders>
              <w:top w:val="single" w:sz="4" w:space="0" w:color="000000"/>
              <w:left w:val="single" w:sz="4" w:space="0" w:color="000000"/>
              <w:bottom w:val="single" w:sz="4" w:space="0" w:color="000000"/>
              <w:right w:val="single" w:sz="4" w:space="0" w:color="000000"/>
            </w:tcBorders>
            <w:vAlign w:val="center"/>
          </w:tcPr>
          <w:p w14:paraId="3433FC5A" w14:textId="77777777" w:rsidR="00FB25B2" w:rsidRPr="00096107" w:rsidRDefault="00FB25B2" w:rsidP="00FB25B2">
            <w:pPr>
              <w:numPr>
                <w:ilvl w:val="0"/>
                <w:numId w:val="35"/>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4964D3C6" w14:textId="77777777" w:rsidR="00FB25B2" w:rsidRPr="00096107" w:rsidRDefault="00FB25B2" w:rsidP="0092453D">
            <w:pPr>
              <w:rPr>
                <w:rFonts w:ascii="Calibri" w:eastAsia="Calibri" w:hAnsi="Calibri" w:cs="Calibri"/>
                <w:sz w:val="24"/>
                <w:szCs w:val="24"/>
              </w:rPr>
            </w:pPr>
            <w:r>
              <w:rPr>
                <w:rFonts w:ascii="Calibri" w:eastAsia="Calibri" w:hAnsi="Calibri" w:cs="Calibri"/>
                <w:sz w:val="24"/>
                <w:szCs w:val="24"/>
              </w:rPr>
              <w:t>Dokumentai, įrodantys atitiktį kokybinio kriterijaus reikalavimui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3C1D2CEB" w14:textId="77777777" w:rsidR="00FB25B2" w:rsidRPr="00096107" w:rsidRDefault="00FB25B2" w:rsidP="0092453D">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65112FB" w14:textId="77777777" w:rsidR="00FB25B2" w:rsidRPr="00096107" w:rsidRDefault="00FB25B2" w:rsidP="0092453D">
            <w:pPr>
              <w:rPr>
                <w:rFonts w:ascii="Calibri" w:eastAsia="Calibri" w:hAnsi="Calibri" w:cs="Calibri"/>
                <w:sz w:val="24"/>
                <w:szCs w:val="24"/>
              </w:rPr>
            </w:pPr>
          </w:p>
        </w:tc>
      </w:tr>
      <w:tr w:rsidR="00FB25B2" w:rsidRPr="00096107" w14:paraId="3D0E4840" w14:textId="77777777" w:rsidTr="0092453D">
        <w:tc>
          <w:tcPr>
            <w:tcW w:w="846" w:type="dxa"/>
            <w:tcBorders>
              <w:top w:val="single" w:sz="4" w:space="0" w:color="000000"/>
              <w:left w:val="single" w:sz="4" w:space="0" w:color="000000"/>
              <w:bottom w:val="single" w:sz="4" w:space="0" w:color="000000"/>
              <w:right w:val="single" w:sz="4" w:space="0" w:color="000000"/>
            </w:tcBorders>
            <w:vAlign w:val="center"/>
          </w:tcPr>
          <w:p w14:paraId="76B0A3DA" w14:textId="77777777" w:rsidR="00FB25B2" w:rsidRPr="00096107" w:rsidRDefault="00FB25B2" w:rsidP="00FB25B2">
            <w:pPr>
              <w:numPr>
                <w:ilvl w:val="0"/>
                <w:numId w:val="35"/>
              </w:numPr>
              <w:rPr>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718ACD44" w14:textId="74DCF130" w:rsidR="00FB25B2" w:rsidRPr="00096107" w:rsidRDefault="00FB25B2" w:rsidP="0037773F">
            <w:pPr>
              <w:rPr>
                <w:rFonts w:ascii="Calibri" w:eastAsia="Calibri" w:hAnsi="Calibri" w:cs="Calibri"/>
                <w:sz w:val="24"/>
                <w:szCs w:val="24"/>
              </w:rPr>
            </w:pPr>
            <w:r w:rsidRPr="00096107">
              <w:rPr>
                <w:rFonts w:ascii="Calibri" w:eastAsia="Calibri" w:hAnsi="Calibri" w:cs="Calibri"/>
                <w:sz w:val="24"/>
                <w:szCs w:val="24"/>
              </w:rPr>
              <w:t>Kita (nurodyti)..............................</w:t>
            </w:r>
            <w:r w:rsidR="0037773F">
              <w:rPr>
                <w:rFonts w:ascii="Calibri" w:eastAsia="Calibri" w:hAnsi="Calibri" w:cs="Calibri"/>
                <w:sz w:val="24"/>
                <w:szCs w:val="24"/>
              </w:rPr>
              <w:t>.....</w:t>
            </w:r>
            <w:r w:rsidRPr="00096107">
              <w:rPr>
                <w:rFonts w:ascii="Calibri" w:eastAsia="Calibri" w:hAnsi="Calibri" w:cs="Calibri"/>
                <w:sz w:val="24"/>
                <w:szCs w:val="24"/>
              </w:rPr>
              <w:t>..........</w:t>
            </w:r>
          </w:p>
        </w:tc>
        <w:tc>
          <w:tcPr>
            <w:tcW w:w="1983" w:type="dxa"/>
            <w:tcBorders>
              <w:top w:val="single" w:sz="4" w:space="0" w:color="000000"/>
              <w:left w:val="single" w:sz="4" w:space="0" w:color="000000"/>
              <w:bottom w:val="single" w:sz="4" w:space="0" w:color="000000"/>
              <w:right w:val="single" w:sz="4" w:space="0" w:color="000000"/>
            </w:tcBorders>
            <w:vAlign w:val="center"/>
          </w:tcPr>
          <w:p w14:paraId="74F19945" w14:textId="77777777" w:rsidR="00FB25B2" w:rsidRPr="00096107" w:rsidRDefault="00FB25B2" w:rsidP="0092453D">
            <w:pPr>
              <w:rPr>
                <w:rFonts w:eastAsia="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7391D7BC" w14:textId="77777777" w:rsidR="00FB25B2" w:rsidRPr="00096107" w:rsidRDefault="00FB25B2" w:rsidP="0092453D">
            <w:pPr>
              <w:rPr>
                <w:rFonts w:ascii="Calibri" w:eastAsia="Calibri" w:hAnsi="Calibri" w:cs="Arial"/>
                <w:sz w:val="24"/>
                <w:szCs w:val="24"/>
              </w:rPr>
            </w:pPr>
          </w:p>
        </w:tc>
      </w:tr>
    </w:tbl>
    <w:p w14:paraId="67F689F4" w14:textId="77777777" w:rsidR="00FB25B2" w:rsidRPr="00096107" w:rsidRDefault="00FB25B2" w:rsidP="00FB25B2">
      <w:pPr>
        <w:spacing w:after="0"/>
        <w:rPr>
          <w:rFonts w:ascii="Calibri" w:eastAsia="Times New Roman" w:hAnsi="Calibri" w:cs="Calibri"/>
          <w:i/>
          <w:iCs/>
          <w:sz w:val="24"/>
          <w:szCs w:val="24"/>
        </w:rPr>
      </w:pPr>
      <w:r w:rsidRPr="00096107">
        <w:rPr>
          <w:rFonts w:ascii="Calibri" w:eastAsia="Times New Roman" w:hAnsi="Calibri" w:cs="Calibri"/>
          <w:i/>
          <w:iCs/>
          <w:sz w:val="24"/>
          <w:szCs w:val="24"/>
        </w:rPr>
        <w:t>Pastabos:</w:t>
      </w:r>
    </w:p>
    <w:p w14:paraId="78173326" w14:textId="77777777" w:rsidR="00FB25B2" w:rsidRPr="00096107" w:rsidRDefault="00FB25B2" w:rsidP="00FB25B2">
      <w:pPr>
        <w:spacing w:after="0"/>
        <w:rPr>
          <w:rFonts w:ascii="Calibri" w:eastAsia="Times New Roman" w:hAnsi="Calibri" w:cs="Calibri"/>
          <w:i/>
          <w:iCs/>
          <w:sz w:val="24"/>
          <w:szCs w:val="24"/>
        </w:rPr>
      </w:pPr>
      <w:r w:rsidRPr="00096107">
        <w:rPr>
          <w:rFonts w:ascii="Calibri" w:eastAsia="Times New Roman" w:hAnsi="Calibri" w:cs="Calibri"/>
          <w:i/>
          <w:iCs/>
          <w:sz w:val="24"/>
          <w:szCs w:val="24"/>
        </w:rPr>
        <w:t>1. Tiekėjas, nurodantis konfidencialią informaciją, privalo vadovautis Viešųjų pirkimų įstatymo 20 straipsnio 2 dalimi.</w:t>
      </w:r>
    </w:p>
    <w:p w14:paraId="2D122D05" w14:textId="77777777" w:rsidR="00FB25B2" w:rsidRPr="00096107" w:rsidRDefault="00FB25B2" w:rsidP="00FB25B2">
      <w:pPr>
        <w:spacing w:after="0"/>
        <w:rPr>
          <w:rFonts w:ascii="Calibri" w:eastAsia="Times New Roman" w:hAnsi="Calibri" w:cs="Calibri"/>
          <w:i/>
          <w:iCs/>
          <w:sz w:val="24"/>
          <w:szCs w:val="24"/>
        </w:rPr>
      </w:pPr>
      <w:r w:rsidRPr="00096107">
        <w:rPr>
          <w:rFonts w:ascii="Calibri" w:eastAsia="Times New Roman" w:hAnsi="Calibri" w:cs="Calibri"/>
          <w:i/>
          <w:iCs/>
          <w:sz w:val="24"/>
          <w:szCs w:val="24"/>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2D55E82B" w14:textId="77777777" w:rsidR="00FB25B2" w:rsidRPr="00096107" w:rsidRDefault="00FB25B2" w:rsidP="00FB25B2">
      <w:pPr>
        <w:spacing w:after="0"/>
        <w:rPr>
          <w:rFonts w:ascii="Calibri" w:eastAsia="Times New Roman" w:hAnsi="Calibri" w:cs="Calibri"/>
          <w:i/>
          <w:iCs/>
          <w:sz w:val="24"/>
          <w:szCs w:val="24"/>
        </w:rPr>
      </w:pPr>
      <w:r w:rsidRPr="00096107">
        <w:rPr>
          <w:rFonts w:ascii="Calibri" w:eastAsia="Times New Roman" w:hAnsi="Calibri" w:cs="Calibri"/>
          <w:i/>
          <w:iCs/>
          <w:sz w:val="24"/>
          <w:szCs w:val="24"/>
        </w:rPr>
        <w:t xml:space="preserve">3. </w:t>
      </w:r>
      <w:r w:rsidRPr="00096107">
        <w:rPr>
          <w:rFonts w:ascii="Calibri" w:eastAsia="Times New Roman" w:hAnsi="Calibri" w:cs="Calibri"/>
          <w:b/>
          <w:bCs/>
          <w:i/>
          <w:iCs/>
          <w:sz w:val="24"/>
          <w:szCs w:val="24"/>
        </w:rPr>
        <w:t>Jei tiekėjas šios lentelės neužpildo ir (ar) failo (bylos) pavadinime nenurodo „konfidencialu“, perkančioji organizacija laiko, kad jo pateiktame pasiūlyme nėra konfidencialios informacijos</w:t>
      </w:r>
      <w:r w:rsidRPr="00096107">
        <w:rPr>
          <w:rFonts w:ascii="Calibri" w:eastAsia="Times New Roman" w:hAnsi="Calibri" w:cs="Calibri"/>
          <w:i/>
          <w:iCs/>
          <w:sz w:val="24"/>
          <w:szCs w:val="24"/>
        </w:rPr>
        <w:t>.</w:t>
      </w:r>
    </w:p>
    <w:p w14:paraId="53B87ACF" w14:textId="77777777" w:rsidR="00FB25B2" w:rsidRPr="00096107" w:rsidRDefault="00FB25B2" w:rsidP="00FB25B2">
      <w:pPr>
        <w:suppressAutoHyphens/>
        <w:spacing w:after="0"/>
        <w:rPr>
          <w:rFonts w:ascii="Calibri" w:eastAsia="Calibri" w:hAnsi="Calibri" w:cs="Calibri"/>
          <w:sz w:val="24"/>
          <w:szCs w:val="24"/>
        </w:rPr>
      </w:pPr>
    </w:p>
    <w:p w14:paraId="674C3216" w14:textId="77777777" w:rsidR="00FB25B2" w:rsidRPr="00096107" w:rsidRDefault="00FB25B2" w:rsidP="00FB25B2">
      <w:pPr>
        <w:suppressAutoHyphens/>
        <w:spacing w:after="0"/>
        <w:ind w:firstLine="567"/>
        <w:rPr>
          <w:rFonts w:ascii="Calibri" w:eastAsia="Calibri" w:hAnsi="Calibri" w:cs="Calibri"/>
          <w:sz w:val="24"/>
          <w:szCs w:val="24"/>
        </w:rPr>
      </w:pPr>
      <w:r w:rsidRPr="00096107">
        <w:rPr>
          <w:rFonts w:ascii="Calibri" w:eastAsia="Calibri" w:hAnsi="Calibri" w:cs="Calibri"/>
          <w:b/>
          <w:bCs/>
          <w:sz w:val="24"/>
          <w:szCs w:val="24"/>
        </w:rPr>
        <w:t>Pasirašydami šį pasiūlymą, tvirtiname, kad:</w:t>
      </w:r>
    </w:p>
    <w:p w14:paraId="712A5C7E" w14:textId="3B37CAFE" w:rsidR="00FB25B2" w:rsidRPr="00096107" w:rsidRDefault="00FB25B2" w:rsidP="00FB25B2">
      <w:pPr>
        <w:numPr>
          <w:ilvl w:val="0"/>
          <w:numId w:val="36"/>
        </w:numPr>
        <w:suppressAutoHyphens/>
        <w:spacing w:after="0"/>
        <w:ind w:left="0"/>
        <w:contextualSpacing/>
        <w:rPr>
          <w:rFonts w:cs="Calibri"/>
          <w:sz w:val="24"/>
          <w:szCs w:val="24"/>
        </w:rPr>
      </w:pPr>
      <w:r w:rsidRPr="00096107">
        <w:rPr>
          <w:rFonts w:cs="Calibri"/>
          <w:sz w:val="24"/>
          <w:szCs w:val="24"/>
        </w:rPr>
        <w:t>siūlom</w:t>
      </w:r>
      <w:r w:rsidR="0037773F">
        <w:rPr>
          <w:rFonts w:cs="Calibri"/>
          <w:sz w:val="24"/>
          <w:szCs w:val="24"/>
        </w:rPr>
        <w:t>os</w:t>
      </w:r>
      <w:r w:rsidRPr="00096107">
        <w:rPr>
          <w:rFonts w:cs="Calibri"/>
          <w:sz w:val="24"/>
          <w:szCs w:val="24"/>
        </w:rPr>
        <w:t xml:space="preserve"> </w:t>
      </w:r>
      <w:r w:rsidR="0037773F">
        <w:rPr>
          <w:rFonts w:cs="Calibri"/>
          <w:sz w:val="24"/>
          <w:szCs w:val="24"/>
        </w:rPr>
        <w:t>prekės</w:t>
      </w:r>
      <w:r w:rsidRPr="00096107">
        <w:rPr>
          <w:rFonts w:cs="Calibri"/>
          <w:sz w:val="24"/>
          <w:szCs w:val="24"/>
        </w:rPr>
        <w:t xml:space="preserve"> visiškai atitinka pirkimo dokumentuose nurodytus reikalavimus.</w:t>
      </w:r>
    </w:p>
    <w:p w14:paraId="012B3A33" w14:textId="77777777" w:rsidR="00FB25B2" w:rsidRPr="00096107" w:rsidRDefault="00FB25B2" w:rsidP="00FB25B2">
      <w:pPr>
        <w:numPr>
          <w:ilvl w:val="0"/>
          <w:numId w:val="36"/>
        </w:numPr>
        <w:suppressAutoHyphens/>
        <w:spacing w:after="0"/>
        <w:ind w:left="0"/>
        <w:contextualSpacing/>
        <w:rPr>
          <w:rFonts w:cs="Calibri"/>
          <w:sz w:val="24"/>
          <w:szCs w:val="24"/>
        </w:rPr>
      </w:pPr>
      <w:r w:rsidRPr="00096107">
        <w:rPr>
          <w:rFonts w:cs="Calibri"/>
          <w:sz w:val="24"/>
          <w:szCs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26463B5" w14:textId="77777777" w:rsidR="00FB25B2" w:rsidRPr="00096107" w:rsidRDefault="00FB25B2" w:rsidP="00FB25B2">
      <w:pPr>
        <w:numPr>
          <w:ilvl w:val="0"/>
          <w:numId w:val="36"/>
        </w:numPr>
        <w:suppressAutoHyphens/>
        <w:spacing w:after="0"/>
        <w:ind w:left="0"/>
        <w:contextualSpacing/>
        <w:rPr>
          <w:rFonts w:cs="Calibri"/>
          <w:sz w:val="24"/>
          <w:szCs w:val="24"/>
        </w:rPr>
      </w:pPr>
      <w:r w:rsidRPr="00096107">
        <w:rPr>
          <w:rFonts w:cs="Calibri"/>
          <w:sz w:val="24"/>
          <w:szCs w:val="24"/>
        </w:rPr>
        <w:t>sutinkame su pirkimo dokumentuose nustatytomis sąlygomis ir procedūromis;</w:t>
      </w:r>
    </w:p>
    <w:p w14:paraId="105204E7" w14:textId="1073F0F2" w:rsidR="00FB25B2" w:rsidRPr="00096107" w:rsidRDefault="00FB25B2" w:rsidP="00FB25B2">
      <w:pPr>
        <w:numPr>
          <w:ilvl w:val="0"/>
          <w:numId w:val="36"/>
        </w:numPr>
        <w:suppressAutoHyphens/>
        <w:spacing w:after="0"/>
        <w:ind w:left="0"/>
        <w:contextualSpacing/>
        <w:rPr>
          <w:rFonts w:cs="Calibri"/>
          <w:sz w:val="24"/>
          <w:szCs w:val="24"/>
        </w:rPr>
      </w:pPr>
      <w:r w:rsidRPr="00096107">
        <w:rPr>
          <w:rFonts w:cs="Calibri"/>
          <w:sz w:val="24"/>
          <w:szCs w:val="24"/>
        </w:rPr>
        <w:t>tuo atveju, jei mūsų pasiūlymas laimės šį viešąjį pirkimą, įsipareigojame pirkimo sutartyje numaty</w:t>
      </w:r>
      <w:r w:rsidR="0037773F">
        <w:rPr>
          <w:rFonts w:cs="Calibri"/>
          <w:sz w:val="24"/>
          <w:szCs w:val="24"/>
        </w:rPr>
        <w:t>tas</w:t>
      </w:r>
      <w:r w:rsidRPr="00096107">
        <w:rPr>
          <w:rFonts w:cs="Calibri"/>
          <w:sz w:val="24"/>
          <w:szCs w:val="24"/>
        </w:rPr>
        <w:t xml:space="preserve"> </w:t>
      </w:r>
      <w:r w:rsidR="0037773F">
        <w:rPr>
          <w:rFonts w:cs="Calibri"/>
          <w:sz w:val="24"/>
          <w:szCs w:val="24"/>
        </w:rPr>
        <w:t>prekes pristatyti</w:t>
      </w:r>
      <w:r w:rsidRPr="00096107">
        <w:rPr>
          <w:rFonts w:cs="Calibri"/>
          <w:b/>
          <w:sz w:val="24"/>
          <w:szCs w:val="24"/>
        </w:rPr>
        <w:t xml:space="preserve"> per šiuose pirkimo dokumentuose nurodytą terminą</w:t>
      </w:r>
      <w:r w:rsidRPr="00096107">
        <w:rPr>
          <w:rFonts w:cs="Calibri"/>
          <w:sz w:val="24"/>
          <w:szCs w:val="24"/>
        </w:rPr>
        <w:t>;</w:t>
      </w:r>
    </w:p>
    <w:p w14:paraId="3592D162" w14:textId="77777777" w:rsidR="00FB25B2" w:rsidRPr="00096107" w:rsidRDefault="00FB25B2" w:rsidP="00FB25B2">
      <w:pPr>
        <w:numPr>
          <w:ilvl w:val="0"/>
          <w:numId w:val="36"/>
        </w:numPr>
        <w:suppressAutoHyphens/>
        <w:spacing w:after="0"/>
        <w:ind w:left="0"/>
        <w:contextualSpacing/>
        <w:rPr>
          <w:rFonts w:cs="Calibri"/>
          <w:sz w:val="24"/>
          <w:szCs w:val="24"/>
        </w:rPr>
      </w:pPr>
      <w:r w:rsidRPr="00096107">
        <w:rPr>
          <w:rFonts w:cs="Calibri"/>
          <w:sz w:val="24"/>
          <w:szCs w:val="24"/>
        </w:rPr>
        <w:t>pasiūlymo dokumentuose pateikti duomenys ir informacija yra teisinga ir apima viską, ko reikia tinkamam sutarties įvykdymui;</w:t>
      </w:r>
    </w:p>
    <w:p w14:paraId="5C7770AB" w14:textId="77777777" w:rsidR="00FB25B2" w:rsidRPr="00096107" w:rsidRDefault="00FB25B2" w:rsidP="00FB25B2">
      <w:pPr>
        <w:numPr>
          <w:ilvl w:val="0"/>
          <w:numId w:val="36"/>
        </w:numPr>
        <w:suppressAutoHyphens/>
        <w:spacing w:after="0"/>
        <w:ind w:left="0"/>
        <w:contextualSpacing/>
        <w:rPr>
          <w:rFonts w:cs="Calibri"/>
          <w:sz w:val="24"/>
          <w:szCs w:val="24"/>
        </w:rPr>
      </w:pPr>
      <w:r w:rsidRPr="00096107">
        <w:rPr>
          <w:rFonts w:cs="Calibri"/>
          <w:sz w:val="24"/>
          <w:szCs w:val="24"/>
        </w:rPr>
        <w:t>jeigu kvalifikacija dėl teisės verstis atitinkama veikla nebuvo tikrinama arba tikrinama ne visa apimtimi, įsipareigojame perkančiajai organizacijai, kad pirkimo sutartį vykdys tik tokią teisę turintys asmenys;</w:t>
      </w:r>
    </w:p>
    <w:p w14:paraId="6D2A48AE" w14:textId="77777777" w:rsidR="00FB25B2" w:rsidRPr="00096107" w:rsidRDefault="00FB25B2" w:rsidP="00FB25B2">
      <w:pPr>
        <w:numPr>
          <w:ilvl w:val="0"/>
          <w:numId w:val="36"/>
        </w:numPr>
        <w:suppressAutoHyphens/>
        <w:spacing w:after="0"/>
        <w:ind w:left="0"/>
        <w:contextualSpacing/>
        <w:rPr>
          <w:rFonts w:cs="Calibri"/>
          <w:sz w:val="24"/>
          <w:szCs w:val="24"/>
        </w:rPr>
      </w:pPr>
      <w:r w:rsidRPr="00096107">
        <w:rPr>
          <w:rFonts w:cs="Calibri"/>
          <w:sz w:val="24"/>
          <w:szCs w:val="24"/>
        </w:rPr>
        <w:t>pasiūlymas galioja iki pirkimo dokumentuose nurodyto termino pabaigos.</w:t>
      </w:r>
    </w:p>
    <w:tbl>
      <w:tblPr>
        <w:tblW w:w="9825" w:type="dxa"/>
        <w:tblLayout w:type="fixed"/>
        <w:tblLook w:val="01E0" w:firstRow="1" w:lastRow="1" w:firstColumn="1" w:lastColumn="1" w:noHBand="0" w:noVBand="0"/>
      </w:tblPr>
      <w:tblGrid>
        <w:gridCol w:w="3283"/>
        <w:gridCol w:w="604"/>
        <w:gridCol w:w="1979"/>
        <w:gridCol w:w="701"/>
        <w:gridCol w:w="2610"/>
        <w:gridCol w:w="648"/>
      </w:tblGrid>
      <w:tr w:rsidR="00FB25B2" w:rsidRPr="00096107" w14:paraId="69737B0E" w14:textId="77777777" w:rsidTr="0092453D">
        <w:trPr>
          <w:trHeight w:val="285"/>
        </w:trPr>
        <w:tc>
          <w:tcPr>
            <w:tcW w:w="3284" w:type="dxa"/>
            <w:tcBorders>
              <w:top w:val="nil"/>
              <w:left w:val="nil"/>
              <w:bottom w:val="single" w:sz="4" w:space="0" w:color="auto"/>
              <w:right w:val="nil"/>
            </w:tcBorders>
          </w:tcPr>
          <w:p w14:paraId="0A331F05" w14:textId="77777777" w:rsidR="00FB25B2" w:rsidRPr="00096107" w:rsidRDefault="00FB25B2" w:rsidP="0092453D">
            <w:pPr>
              <w:spacing w:after="0"/>
              <w:ind w:right="-1"/>
              <w:rPr>
                <w:rFonts w:ascii="Calibri" w:eastAsia="Calibri" w:hAnsi="Calibri" w:cs="Calibri"/>
                <w:sz w:val="24"/>
                <w:szCs w:val="24"/>
              </w:rPr>
            </w:pPr>
          </w:p>
        </w:tc>
        <w:tc>
          <w:tcPr>
            <w:tcW w:w="604" w:type="dxa"/>
          </w:tcPr>
          <w:p w14:paraId="6639B431" w14:textId="77777777" w:rsidR="00FB25B2" w:rsidRPr="00096107" w:rsidRDefault="00FB25B2" w:rsidP="0092453D">
            <w:pPr>
              <w:spacing w:after="0"/>
              <w:ind w:right="-1"/>
              <w:rPr>
                <w:rFonts w:ascii="Calibri" w:eastAsia="Calibri" w:hAnsi="Calibri" w:cs="Calibri"/>
                <w:sz w:val="24"/>
                <w:szCs w:val="24"/>
              </w:rPr>
            </w:pPr>
          </w:p>
        </w:tc>
        <w:tc>
          <w:tcPr>
            <w:tcW w:w="1980" w:type="dxa"/>
            <w:tcBorders>
              <w:top w:val="nil"/>
              <w:left w:val="nil"/>
              <w:bottom w:val="single" w:sz="4" w:space="0" w:color="auto"/>
              <w:right w:val="nil"/>
            </w:tcBorders>
          </w:tcPr>
          <w:p w14:paraId="4EC2B08A" w14:textId="77777777" w:rsidR="00FB25B2" w:rsidRPr="00096107" w:rsidRDefault="00FB25B2" w:rsidP="0092453D">
            <w:pPr>
              <w:spacing w:after="0"/>
              <w:ind w:right="-1"/>
              <w:rPr>
                <w:rFonts w:ascii="Calibri" w:eastAsia="Calibri" w:hAnsi="Calibri" w:cs="Calibri"/>
                <w:sz w:val="24"/>
                <w:szCs w:val="24"/>
              </w:rPr>
            </w:pPr>
          </w:p>
        </w:tc>
        <w:tc>
          <w:tcPr>
            <w:tcW w:w="701" w:type="dxa"/>
          </w:tcPr>
          <w:p w14:paraId="1DFB77D3" w14:textId="77777777" w:rsidR="00FB25B2" w:rsidRPr="00096107" w:rsidRDefault="00FB25B2" w:rsidP="0092453D">
            <w:pPr>
              <w:spacing w:after="0"/>
              <w:ind w:right="-1"/>
              <w:rPr>
                <w:rFonts w:ascii="Calibri" w:eastAsia="Calibri" w:hAnsi="Calibri" w:cs="Calibri"/>
                <w:sz w:val="24"/>
                <w:szCs w:val="24"/>
              </w:rPr>
            </w:pPr>
          </w:p>
        </w:tc>
        <w:tc>
          <w:tcPr>
            <w:tcW w:w="2611" w:type="dxa"/>
            <w:tcBorders>
              <w:top w:val="nil"/>
              <w:left w:val="nil"/>
              <w:bottom w:val="single" w:sz="4" w:space="0" w:color="auto"/>
              <w:right w:val="nil"/>
            </w:tcBorders>
          </w:tcPr>
          <w:p w14:paraId="53309D63" w14:textId="77777777" w:rsidR="00FB25B2" w:rsidRPr="00096107" w:rsidRDefault="00FB25B2" w:rsidP="0092453D">
            <w:pPr>
              <w:spacing w:after="0"/>
              <w:ind w:right="-1"/>
              <w:rPr>
                <w:rFonts w:ascii="Calibri" w:eastAsia="Calibri" w:hAnsi="Calibri" w:cs="Calibri"/>
                <w:sz w:val="24"/>
                <w:szCs w:val="24"/>
              </w:rPr>
            </w:pPr>
          </w:p>
        </w:tc>
        <w:tc>
          <w:tcPr>
            <w:tcW w:w="648" w:type="dxa"/>
          </w:tcPr>
          <w:p w14:paraId="0B12C09A" w14:textId="77777777" w:rsidR="00FB25B2" w:rsidRPr="00096107" w:rsidRDefault="00FB25B2" w:rsidP="0092453D">
            <w:pPr>
              <w:spacing w:after="0"/>
              <w:ind w:right="-1"/>
              <w:rPr>
                <w:rFonts w:ascii="Calibri" w:eastAsia="Calibri" w:hAnsi="Calibri" w:cs="Calibri"/>
                <w:sz w:val="24"/>
                <w:szCs w:val="24"/>
              </w:rPr>
            </w:pPr>
          </w:p>
        </w:tc>
      </w:tr>
      <w:tr w:rsidR="00FB25B2" w:rsidRPr="00096107" w14:paraId="5E4F0CDF" w14:textId="77777777" w:rsidTr="0092453D">
        <w:trPr>
          <w:trHeight w:val="1014"/>
        </w:trPr>
        <w:tc>
          <w:tcPr>
            <w:tcW w:w="3284" w:type="dxa"/>
            <w:tcBorders>
              <w:top w:val="single" w:sz="4" w:space="0" w:color="auto"/>
              <w:left w:val="nil"/>
              <w:bottom w:val="nil"/>
              <w:right w:val="nil"/>
            </w:tcBorders>
            <w:hideMark/>
          </w:tcPr>
          <w:p w14:paraId="0E44C140" w14:textId="77777777" w:rsidR="00FB25B2" w:rsidRPr="00096107" w:rsidRDefault="00FB25B2" w:rsidP="0092453D">
            <w:pPr>
              <w:snapToGrid w:val="0"/>
              <w:spacing w:after="0"/>
              <w:rPr>
                <w:rFonts w:ascii="Calibri" w:eastAsia="Calibri" w:hAnsi="Calibri" w:cs="Calibri"/>
                <w:position w:val="6"/>
                <w:sz w:val="24"/>
                <w:szCs w:val="24"/>
              </w:rPr>
            </w:pPr>
            <w:r w:rsidRPr="00096107">
              <w:rPr>
                <w:rFonts w:ascii="Calibri" w:eastAsia="Calibri" w:hAnsi="Calibri" w:cs="Calibri"/>
                <w:position w:val="6"/>
                <w:sz w:val="24"/>
                <w:szCs w:val="24"/>
              </w:rPr>
              <w:t>(Tiekėjo arba jo įgalioto asmens pareigų pavadinimas)</w:t>
            </w:r>
          </w:p>
        </w:tc>
        <w:tc>
          <w:tcPr>
            <w:tcW w:w="604" w:type="dxa"/>
          </w:tcPr>
          <w:p w14:paraId="7EB65CB5" w14:textId="77777777" w:rsidR="00FB25B2" w:rsidRPr="00096107" w:rsidRDefault="00FB25B2" w:rsidP="0092453D">
            <w:pPr>
              <w:spacing w:after="0"/>
              <w:ind w:right="-1"/>
              <w:rPr>
                <w:rFonts w:ascii="Calibri" w:eastAsia="Calibri" w:hAnsi="Calibri" w:cs="Calibri"/>
                <w:sz w:val="24"/>
                <w:szCs w:val="24"/>
              </w:rPr>
            </w:pPr>
          </w:p>
        </w:tc>
        <w:tc>
          <w:tcPr>
            <w:tcW w:w="1980" w:type="dxa"/>
            <w:tcBorders>
              <w:top w:val="single" w:sz="4" w:space="0" w:color="auto"/>
              <w:left w:val="nil"/>
              <w:bottom w:val="nil"/>
              <w:right w:val="nil"/>
            </w:tcBorders>
            <w:hideMark/>
          </w:tcPr>
          <w:p w14:paraId="350F8F41" w14:textId="77777777" w:rsidR="00FB25B2" w:rsidRPr="00096107" w:rsidRDefault="00FB25B2" w:rsidP="0092453D">
            <w:pPr>
              <w:spacing w:after="0"/>
              <w:ind w:right="-1"/>
              <w:rPr>
                <w:rFonts w:ascii="Calibri" w:eastAsia="Calibri" w:hAnsi="Calibri" w:cs="Calibri"/>
                <w:sz w:val="24"/>
                <w:szCs w:val="24"/>
              </w:rPr>
            </w:pPr>
            <w:r w:rsidRPr="00096107">
              <w:rPr>
                <w:rFonts w:ascii="Calibri" w:eastAsia="Calibri" w:hAnsi="Calibri" w:cs="Calibri"/>
                <w:position w:val="6"/>
                <w:sz w:val="24"/>
                <w:szCs w:val="24"/>
              </w:rPr>
              <w:t>(Parašas)</w:t>
            </w:r>
            <w:r w:rsidRPr="00096107">
              <w:rPr>
                <w:rFonts w:ascii="Calibri" w:eastAsia="Calibri" w:hAnsi="Calibri" w:cs="Calibri"/>
                <w:i/>
                <w:sz w:val="24"/>
                <w:szCs w:val="24"/>
              </w:rPr>
              <w:t xml:space="preserve"> </w:t>
            </w:r>
          </w:p>
        </w:tc>
        <w:tc>
          <w:tcPr>
            <w:tcW w:w="701" w:type="dxa"/>
          </w:tcPr>
          <w:p w14:paraId="30F78210" w14:textId="77777777" w:rsidR="00FB25B2" w:rsidRPr="00096107" w:rsidRDefault="00FB25B2" w:rsidP="0092453D">
            <w:pPr>
              <w:spacing w:after="0"/>
              <w:ind w:right="-1"/>
              <w:rPr>
                <w:rFonts w:ascii="Calibri" w:eastAsia="Calibri" w:hAnsi="Calibri" w:cs="Calibri"/>
                <w:sz w:val="24"/>
                <w:szCs w:val="24"/>
              </w:rPr>
            </w:pPr>
          </w:p>
        </w:tc>
        <w:tc>
          <w:tcPr>
            <w:tcW w:w="2611" w:type="dxa"/>
            <w:tcBorders>
              <w:top w:val="single" w:sz="4" w:space="0" w:color="auto"/>
              <w:left w:val="nil"/>
              <w:bottom w:val="nil"/>
              <w:right w:val="nil"/>
            </w:tcBorders>
            <w:hideMark/>
          </w:tcPr>
          <w:p w14:paraId="2245644D" w14:textId="77777777" w:rsidR="00FB25B2" w:rsidRPr="00096107" w:rsidRDefault="00FB25B2" w:rsidP="0092453D">
            <w:pPr>
              <w:spacing w:after="0"/>
              <w:ind w:right="-1"/>
              <w:rPr>
                <w:rFonts w:ascii="Calibri" w:eastAsia="Calibri" w:hAnsi="Calibri" w:cs="Calibri"/>
                <w:sz w:val="24"/>
                <w:szCs w:val="24"/>
              </w:rPr>
            </w:pPr>
            <w:r w:rsidRPr="00096107">
              <w:rPr>
                <w:rFonts w:ascii="Calibri" w:eastAsia="Calibri" w:hAnsi="Calibri" w:cs="Calibri"/>
                <w:position w:val="6"/>
                <w:sz w:val="24"/>
                <w:szCs w:val="24"/>
              </w:rPr>
              <w:t>(Vardas ir pavardė)</w:t>
            </w:r>
            <w:r w:rsidRPr="00096107">
              <w:rPr>
                <w:rFonts w:ascii="Calibri" w:eastAsia="Calibri" w:hAnsi="Calibri" w:cs="Calibri"/>
                <w:i/>
                <w:sz w:val="24"/>
                <w:szCs w:val="24"/>
              </w:rPr>
              <w:t xml:space="preserve"> </w:t>
            </w:r>
          </w:p>
        </w:tc>
        <w:tc>
          <w:tcPr>
            <w:tcW w:w="648" w:type="dxa"/>
          </w:tcPr>
          <w:p w14:paraId="5B259232" w14:textId="77777777" w:rsidR="00FB25B2" w:rsidRPr="00096107" w:rsidRDefault="00FB25B2" w:rsidP="0092453D">
            <w:pPr>
              <w:spacing w:after="0"/>
              <w:ind w:right="-1"/>
              <w:rPr>
                <w:rFonts w:ascii="Calibri" w:eastAsia="Calibri" w:hAnsi="Calibri" w:cs="Calibri"/>
                <w:sz w:val="24"/>
                <w:szCs w:val="24"/>
              </w:rPr>
            </w:pPr>
          </w:p>
          <w:p w14:paraId="4B667928" w14:textId="77777777" w:rsidR="00FB25B2" w:rsidRPr="00096107" w:rsidRDefault="00FB25B2" w:rsidP="0092453D">
            <w:pPr>
              <w:spacing w:after="0"/>
              <w:ind w:right="-1"/>
              <w:rPr>
                <w:rFonts w:ascii="Calibri" w:eastAsia="Calibri" w:hAnsi="Calibri" w:cs="Calibri"/>
                <w:sz w:val="24"/>
                <w:szCs w:val="24"/>
              </w:rPr>
            </w:pPr>
          </w:p>
          <w:p w14:paraId="3542CA13" w14:textId="77777777" w:rsidR="00FB25B2" w:rsidRPr="00096107" w:rsidRDefault="00FB25B2" w:rsidP="0092453D">
            <w:pPr>
              <w:spacing w:after="0"/>
              <w:ind w:right="-1"/>
              <w:rPr>
                <w:rFonts w:ascii="Calibri" w:eastAsia="Calibri" w:hAnsi="Calibri" w:cs="Calibri"/>
                <w:sz w:val="24"/>
                <w:szCs w:val="24"/>
              </w:rPr>
            </w:pPr>
          </w:p>
        </w:tc>
      </w:tr>
    </w:tbl>
    <w:p w14:paraId="19ADBC47" w14:textId="77777777" w:rsidR="00FB25B2" w:rsidRPr="00096107" w:rsidRDefault="00FB25B2" w:rsidP="00FB25B2">
      <w:pPr>
        <w:jc w:val="center"/>
        <w:rPr>
          <w:rFonts w:ascii="Calibri" w:eastAsia="Calibri" w:hAnsi="Calibri" w:cs="Calibri"/>
          <w:color w:val="7030A0"/>
          <w:sz w:val="24"/>
          <w:szCs w:val="24"/>
        </w:rPr>
      </w:pPr>
      <w:r w:rsidRPr="00096107">
        <w:rPr>
          <w:rFonts w:ascii="Calibri" w:eastAsia="Calibri" w:hAnsi="Calibri" w:cs="Calibri"/>
          <w:sz w:val="24"/>
          <w:szCs w:val="24"/>
        </w:rPr>
        <w:t>__________</w:t>
      </w:r>
    </w:p>
    <w:p w14:paraId="26E84059" w14:textId="77777777" w:rsidR="00DA269C" w:rsidRPr="00DA269C" w:rsidRDefault="00DA269C" w:rsidP="00DA269C">
      <w:pPr>
        <w:rPr>
          <w:rFonts w:cstheme="minorHAnsi"/>
          <w:color w:val="7030A0"/>
          <w:sz w:val="24"/>
          <w:szCs w:val="24"/>
        </w:rPr>
      </w:pPr>
      <w:r w:rsidRPr="00DA269C">
        <w:rPr>
          <w:rFonts w:cstheme="minorHAnsi"/>
          <w:sz w:val="24"/>
          <w:szCs w:val="24"/>
        </w:rPr>
        <w:t>__________</w:t>
      </w:r>
    </w:p>
    <w:p w14:paraId="36F962D6" w14:textId="77777777" w:rsidR="00DA269C" w:rsidRPr="00DA269C" w:rsidRDefault="00DA269C" w:rsidP="00DA269C">
      <w:pPr>
        <w:rPr>
          <w:rFonts w:cstheme="minorHAnsi"/>
          <w:color w:val="7030A0"/>
          <w:sz w:val="24"/>
          <w:szCs w:val="24"/>
        </w:rPr>
      </w:pPr>
      <w:r w:rsidRPr="00DA269C">
        <w:rPr>
          <w:rFonts w:cstheme="minorHAnsi"/>
          <w:color w:val="7030A0"/>
          <w:sz w:val="24"/>
          <w:szCs w:val="24"/>
        </w:rPr>
        <w:br w:type="page"/>
      </w:r>
    </w:p>
    <w:p w14:paraId="185170AE" w14:textId="77777777" w:rsidR="00DA269C" w:rsidRPr="00DA269C" w:rsidRDefault="00DA269C" w:rsidP="00DA269C">
      <w:pPr>
        <w:rPr>
          <w:rFonts w:cstheme="minorHAnsi"/>
          <w:b/>
          <w:bCs/>
          <w:smallCaps/>
          <w:sz w:val="24"/>
          <w:szCs w:val="24"/>
        </w:rPr>
      </w:pPr>
    </w:p>
    <w:p w14:paraId="075C7AE3" w14:textId="77777777" w:rsidR="00DA269C" w:rsidRPr="00DA269C" w:rsidRDefault="00DA269C" w:rsidP="0037773F">
      <w:pPr>
        <w:pStyle w:val="Antrat2"/>
        <w:ind w:left="5103"/>
        <w:jc w:val="right"/>
        <w:rPr>
          <w:rFonts w:asciiTheme="minorHAnsi" w:eastAsia="Calibri" w:hAnsiTheme="minorHAnsi" w:cstheme="minorHAnsi"/>
          <w:color w:val="0070C0"/>
          <w:sz w:val="24"/>
          <w:szCs w:val="24"/>
        </w:rPr>
      </w:pPr>
      <w:bookmarkStart w:id="94" w:name="_Ref39484039"/>
      <w:bookmarkStart w:id="95" w:name="_Ref40278562"/>
      <w:bookmarkStart w:id="96" w:name="_Toc193729032"/>
      <w:r w:rsidRPr="00DA269C">
        <w:rPr>
          <w:rFonts w:asciiTheme="minorHAnsi" w:eastAsia="Calibri" w:hAnsiTheme="minorHAnsi" w:cstheme="minorHAnsi"/>
          <w:color w:val="0070C0"/>
          <w:sz w:val="24"/>
          <w:szCs w:val="24"/>
        </w:rPr>
        <w:t>Pirkimo sąlygų 7 priedas „Pasiūlymų vertinimo kriterijai ir sąlygos“</w:t>
      </w:r>
      <w:bookmarkEnd w:id="94"/>
      <w:bookmarkEnd w:id="95"/>
      <w:bookmarkEnd w:id="96"/>
    </w:p>
    <w:p w14:paraId="01E3085F" w14:textId="77777777" w:rsidR="00DA269C" w:rsidRPr="00F3613D" w:rsidRDefault="00DA269C" w:rsidP="00DA269C">
      <w:pPr>
        <w:rPr>
          <w:rFonts w:cstheme="minorHAnsi"/>
          <w:b/>
          <w:color w:val="000000" w:themeColor="text1"/>
          <w:sz w:val="24"/>
          <w:szCs w:val="24"/>
        </w:rPr>
      </w:pPr>
    </w:p>
    <w:p w14:paraId="7DC4D6EF" w14:textId="5599107D" w:rsidR="00DA269C" w:rsidRPr="00F3613D" w:rsidRDefault="00DA269C" w:rsidP="0037773F">
      <w:pPr>
        <w:pStyle w:val="Paantrat"/>
        <w:jc w:val="center"/>
        <w:rPr>
          <w:rFonts w:cstheme="minorHAnsi"/>
          <w:bCs/>
          <w:smallCaps/>
          <w:color w:val="000000" w:themeColor="text1"/>
          <w:sz w:val="24"/>
          <w:szCs w:val="24"/>
        </w:rPr>
      </w:pPr>
      <w:r w:rsidRPr="00F3613D">
        <w:rPr>
          <w:rFonts w:cstheme="minorHAnsi"/>
          <w:color w:val="000000" w:themeColor="text1"/>
          <w:sz w:val="24"/>
          <w:szCs w:val="24"/>
        </w:rPr>
        <w:t xml:space="preserve">PASIŪLYMŲ VERTINIMO KRITERIJAI </w:t>
      </w:r>
      <w:r w:rsidR="00810BF2" w:rsidRPr="00F3613D">
        <w:rPr>
          <w:rFonts w:cstheme="minorHAnsi"/>
          <w:color w:val="000000" w:themeColor="text1"/>
          <w:sz w:val="24"/>
          <w:szCs w:val="24"/>
        </w:rPr>
        <w:t>IR SĄLYGOS</w:t>
      </w:r>
    </w:p>
    <w:p w14:paraId="03769866" w14:textId="77777777" w:rsidR="00DA269C" w:rsidRPr="00DA269C" w:rsidRDefault="00DA269C" w:rsidP="00F3613D">
      <w:pPr>
        <w:spacing w:after="0"/>
        <w:ind w:left="7314"/>
        <w:rPr>
          <w:rFonts w:cstheme="minorHAnsi"/>
          <w:sz w:val="24"/>
          <w:szCs w:val="24"/>
        </w:rPr>
      </w:pPr>
    </w:p>
    <w:p w14:paraId="4A38D9B3" w14:textId="77777777" w:rsidR="00810BF2" w:rsidRPr="009D10B5" w:rsidRDefault="00810BF2" w:rsidP="00810BF2">
      <w:pPr>
        <w:numPr>
          <w:ilvl w:val="0"/>
          <w:numId w:val="39"/>
        </w:numPr>
        <w:tabs>
          <w:tab w:val="left" w:pos="709"/>
          <w:tab w:val="left" w:pos="851"/>
        </w:tabs>
        <w:autoSpaceDN w:val="0"/>
        <w:spacing w:after="0"/>
        <w:ind w:left="0" w:firstLine="567"/>
        <w:jc w:val="both"/>
        <w:outlineLvl w:val="1"/>
        <w:rPr>
          <w:rFonts w:eastAsia="Times New Roman" w:cstheme="minorHAnsi"/>
          <w:sz w:val="24"/>
          <w:szCs w:val="24"/>
        </w:rPr>
      </w:pPr>
      <w:bookmarkStart w:id="97" w:name="_Toc138694203"/>
      <w:bookmarkStart w:id="98" w:name="_Toc138694663"/>
      <w:bookmarkStart w:id="99" w:name="_Toc139020705"/>
      <w:bookmarkStart w:id="100" w:name="_Toc161920244"/>
      <w:bookmarkStart w:id="101" w:name="_Toc188266686"/>
      <w:bookmarkStart w:id="102" w:name="_Toc192670957"/>
      <w:bookmarkStart w:id="103" w:name="_Toc193729033"/>
      <w:r w:rsidRPr="009D10B5">
        <w:rPr>
          <w:rFonts w:eastAsia="Times New Roman" w:cstheme="minorHAnsi"/>
          <w:sz w:val="24"/>
          <w:szCs w:val="24"/>
        </w:rPr>
        <w:t>Pasiūlymų vertinimo kriterijai:</w:t>
      </w:r>
      <w:bookmarkEnd w:id="97"/>
      <w:bookmarkEnd w:id="98"/>
      <w:bookmarkEnd w:id="99"/>
      <w:bookmarkEnd w:id="100"/>
      <w:bookmarkEnd w:id="101"/>
      <w:bookmarkEnd w:id="102"/>
      <w:bookmarkEnd w:id="103"/>
    </w:p>
    <w:tbl>
      <w:tblPr>
        <w:tblStyle w:val="Lentelstinklelis1"/>
        <w:tblW w:w="9650" w:type="dxa"/>
        <w:tblInd w:w="0" w:type="dxa"/>
        <w:tblLook w:val="04A0" w:firstRow="1" w:lastRow="0" w:firstColumn="1" w:lastColumn="0" w:noHBand="0" w:noVBand="1"/>
      </w:tblPr>
      <w:tblGrid>
        <w:gridCol w:w="570"/>
        <w:gridCol w:w="5946"/>
        <w:gridCol w:w="3134"/>
      </w:tblGrid>
      <w:tr w:rsidR="00810BF2" w:rsidRPr="00810BF2" w14:paraId="427DC23D" w14:textId="77777777" w:rsidTr="0092453D">
        <w:trPr>
          <w:trHeight w:val="756"/>
        </w:trPr>
        <w:tc>
          <w:tcPr>
            <w:tcW w:w="570" w:type="dxa"/>
            <w:tcBorders>
              <w:top w:val="single" w:sz="4" w:space="0" w:color="000000"/>
              <w:left w:val="single" w:sz="4" w:space="0" w:color="000000"/>
              <w:bottom w:val="single" w:sz="4" w:space="0" w:color="000000"/>
              <w:right w:val="single" w:sz="4" w:space="0" w:color="000000"/>
            </w:tcBorders>
            <w:hideMark/>
          </w:tcPr>
          <w:p w14:paraId="02048A1D" w14:textId="77777777" w:rsidR="00810BF2" w:rsidRPr="00810BF2" w:rsidRDefault="00810BF2" w:rsidP="0092453D">
            <w:pPr>
              <w:suppressAutoHyphens/>
              <w:spacing w:after="200"/>
              <w:jc w:val="center"/>
              <w:rPr>
                <w:rFonts w:asciiTheme="minorHAnsi" w:eastAsia="Calibri" w:hAnsiTheme="minorHAnsi" w:cstheme="minorHAnsi"/>
                <w:b/>
                <w:sz w:val="24"/>
                <w:szCs w:val="24"/>
              </w:rPr>
            </w:pPr>
            <w:bookmarkStart w:id="104" w:name="_Hlk158795405"/>
            <w:r w:rsidRPr="00810BF2">
              <w:rPr>
                <w:rFonts w:asciiTheme="minorHAnsi" w:eastAsia="Calibri" w:hAnsiTheme="minorHAnsi" w:cstheme="minorHAnsi"/>
                <w:b/>
                <w:sz w:val="24"/>
                <w:szCs w:val="24"/>
              </w:rPr>
              <w:t>Eil. Nr.</w:t>
            </w:r>
          </w:p>
        </w:tc>
        <w:tc>
          <w:tcPr>
            <w:tcW w:w="5946" w:type="dxa"/>
            <w:tcBorders>
              <w:top w:val="single" w:sz="4" w:space="0" w:color="000000"/>
              <w:left w:val="single" w:sz="4" w:space="0" w:color="000000"/>
              <w:bottom w:val="single" w:sz="4" w:space="0" w:color="000000"/>
              <w:right w:val="single" w:sz="4" w:space="0" w:color="000000"/>
            </w:tcBorders>
            <w:vAlign w:val="center"/>
            <w:hideMark/>
          </w:tcPr>
          <w:p w14:paraId="03332519" w14:textId="03412957" w:rsidR="00810BF2" w:rsidRPr="00810BF2" w:rsidRDefault="00F26F18" w:rsidP="0092453D">
            <w:pPr>
              <w:suppressAutoHyphens/>
              <w:spacing w:after="200"/>
              <w:ind w:firstLine="567"/>
              <w:jc w:val="center"/>
              <w:rPr>
                <w:rFonts w:asciiTheme="minorHAnsi" w:eastAsia="Calibri" w:hAnsiTheme="minorHAnsi" w:cstheme="minorHAnsi"/>
                <w:b/>
                <w:sz w:val="24"/>
                <w:szCs w:val="24"/>
              </w:rPr>
            </w:pPr>
            <w:r>
              <w:rPr>
                <w:rFonts w:asciiTheme="minorHAnsi" w:eastAsia="Calibri" w:hAnsiTheme="minorHAnsi" w:cstheme="minorHAnsi"/>
                <w:b/>
                <w:sz w:val="24"/>
                <w:szCs w:val="24"/>
              </w:rPr>
              <w:t>Pasiūlymų v</w:t>
            </w:r>
            <w:r w:rsidR="00810BF2" w:rsidRPr="00810BF2">
              <w:rPr>
                <w:rFonts w:asciiTheme="minorHAnsi" w:eastAsia="Calibri" w:hAnsiTheme="minorHAnsi" w:cstheme="minorHAnsi"/>
                <w:b/>
                <w:sz w:val="24"/>
                <w:szCs w:val="24"/>
              </w:rPr>
              <w:t>ertinimo kriterijai</w:t>
            </w:r>
          </w:p>
        </w:tc>
        <w:tc>
          <w:tcPr>
            <w:tcW w:w="3134" w:type="dxa"/>
            <w:tcBorders>
              <w:top w:val="single" w:sz="4" w:space="0" w:color="000000"/>
              <w:left w:val="single" w:sz="4" w:space="0" w:color="000000"/>
              <w:bottom w:val="single" w:sz="4" w:space="0" w:color="000000"/>
              <w:right w:val="single" w:sz="4" w:space="0" w:color="000000"/>
            </w:tcBorders>
            <w:vAlign w:val="center"/>
            <w:hideMark/>
          </w:tcPr>
          <w:p w14:paraId="5C22EA27" w14:textId="441AF6EE" w:rsidR="00810BF2" w:rsidRPr="00BD2A57" w:rsidRDefault="00810BF2" w:rsidP="0092453D">
            <w:pPr>
              <w:suppressAutoHyphens/>
              <w:spacing w:after="200"/>
              <w:jc w:val="center"/>
              <w:rPr>
                <w:rFonts w:asciiTheme="minorHAnsi" w:eastAsia="Calibri" w:hAnsiTheme="minorHAnsi" w:cstheme="minorHAnsi"/>
                <w:b/>
                <w:color w:val="000000" w:themeColor="text1"/>
                <w:sz w:val="24"/>
                <w:szCs w:val="24"/>
              </w:rPr>
            </w:pPr>
            <w:r w:rsidRPr="00BD2A57">
              <w:rPr>
                <w:rFonts w:asciiTheme="minorHAnsi" w:eastAsia="Calibri" w:hAnsiTheme="minorHAnsi" w:cstheme="minorHAnsi"/>
                <w:b/>
                <w:color w:val="000000" w:themeColor="text1"/>
                <w:sz w:val="24"/>
                <w:szCs w:val="24"/>
              </w:rPr>
              <w:t>Kriterijaus lyginamasis svoris</w:t>
            </w:r>
            <w:r w:rsidR="00F26F18" w:rsidRPr="00BD2A57">
              <w:rPr>
                <w:rFonts w:asciiTheme="minorHAnsi" w:eastAsia="Calibri" w:hAnsiTheme="minorHAnsi" w:cstheme="minorHAnsi"/>
                <w:b/>
                <w:color w:val="000000" w:themeColor="text1"/>
                <w:sz w:val="24"/>
                <w:szCs w:val="24"/>
              </w:rPr>
              <w:t>/balai</w:t>
            </w:r>
            <w:r w:rsidRPr="00BD2A57">
              <w:rPr>
                <w:rFonts w:asciiTheme="minorHAnsi" w:eastAsia="Calibri" w:hAnsiTheme="minorHAnsi" w:cstheme="minorHAnsi"/>
                <w:b/>
                <w:color w:val="000000" w:themeColor="text1"/>
                <w:sz w:val="24"/>
                <w:szCs w:val="24"/>
              </w:rPr>
              <w:t xml:space="preserve"> </w:t>
            </w:r>
          </w:p>
        </w:tc>
      </w:tr>
      <w:tr w:rsidR="00810BF2" w:rsidRPr="00810BF2" w14:paraId="2FFB6DD0" w14:textId="77777777" w:rsidTr="0092453D">
        <w:trPr>
          <w:trHeight w:val="483"/>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6D917BD1" w14:textId="77777777" w:rsidR="00810BF2" w:rsidRPr="00810BF2" w:rsidRDefault="00810BF2" w:rsidP="0092453D">
            <w:pPr>
              <w:suppressAutoHyphens/>
              <w:spacing w:after="200"/>
              <w:rPr>
                <w:rFonts w:asciiTheme="minorHAnsi" w:eastAsia="Calibri" w:hAnsiTheme="minorHAnsi" w:cstheme="minorHAnsi"/>
                <w:sz w:val="24"/>
                <w:szCs w:val="24"/>
              </w:rPr>
            </w:pPr>
            <w:r w:rsidRPr="00810BF2">
              <w:rPr>
                <w:rFonts w:asciiTheme="minorHAnsi" w:eastAsia="Calibri" w:hAnsiTheme="minorHAnsi" w:cstheme="minorHAnsi"/>
                <w:sz w:val="24"/>
                <w:szCs w:val="24"/>
              </w:rPr>
              <w:t>1.</w:t>
            </w:r>
          </w:p>
        </w:tc>
        <w:tc>
          <w:tcPr>
            <w:tcW w:w="5946" w:type="dxa"/>
            <w:tcBorders>
              <w:top w:val="single" w:sz="4" w:space="0" w:color="000000"/>
              <w:left w:val="single" w:sz="4" w:space="0" w:color="000000"/>
              <w:bottom w:val="single" w:sz="4" w:space="0" w:color="000000"/>
              <w:right w:val="single" w:sz="4" w:space="0" w:color="000000"/>
            </w:tcBorders>
            <w:vAlign w:val="center"/>
            <w:hideMark/>
          </w:tcPr>
          <w:p w14:paraId="01480315" w14:textId="77777777" w:rsidR="00810BF2" w:rsidRPr="00810BF2" w:rsidRDefault="00810BF2" w:rsidP="0092453D">
            <w:pPr>
              <w:suppressAutoHyphens/>
              <w:rPr>
                <w:rFonts w:asciiTheme="minorHAnsi" w:eastAsia="Calibri" w:hAnsiTheme="minorHAnsi" w:cstheme="minorHAnsi"/>
                <w:b/>
                <w:bCs/>
                <w:sz w:val="24"/>
                <w:szCs w:val="24"/>
              </w:rPr>
            </w:pPr>
            <w:r w:rsidRPr="00810BF2">
              <w:rPr>
                <w:rFonts w:asciiTheme="minorHAnsi" w:eastAsia="Calibri" w:hAnsiTheme="minorHAnsi" w:cstheme="minorHAnsi"/>
                <w:b/>
                <w:bCs/>
                <w:sz w:val="24"/>
                <w:szCs w:val="24"/>
              </w:rPr>
              <w:t>Kaina</w:t>
            </w:r>
            <w:r w:rsidRPr="00810BF2">
              <w:rPr>
                <w:rFonts w:asciiTheme="minorHAnsi" w:eastAsia="Calibri" w:hAnsiTheme="minorHAnsi" w:cstheme="minorHAnsi"/>
                <w:b/>
                <w:bCs/>
                <w:i/>
                <w:sz w:val="24"/>
                <w:szCs w:val="24"/>
              </w:rPr>
              <w:t xml:space="preserve">, </w:t>
            </w:r>
            <w:r w:rsidRPr="00810BF2">
              <w:rPr>
                <w:rFonts w:asciiTheme="minorHAnsi" w:eastAsia="Calibri" w:hAnsiTheme="minorHAnsi" w:cstheme="minorHAnsi"/>
                <w:b/>
                <w:bCs/>
                <w:sz w:val="24"/>
                <w:szCs w:val="24"/>
              </w:rPr>
              <w:t>C</w:t>
            </w:r>
          </w:p>
        </w:tc>
        <w:tc>
          <w:tcPr>
            <w:tcW w:w="3134" w:type="dxa"/>
            <w:tcBorders>
              <w:top w:val="single" w:sz="4" w:space="0" w:color="000000"/>
              <w:left w:val="single" w:sz="4" w:space="0" w:color="000000"/>
              <w:bottom w:val="single" w:sz="4" w:space="0" w:color="000000"/>
              <w:right w:val="single" w:sz="4" w:space="0" w:color="000000"/>
            </w:tcBorders>
            <w:vAlign w:val="center"/>
            <w:hideMark/>
          </w:tcPr>
          <w:p w14:paraId="42AADD5F" w14:textId="008EDBF6" w:rsidR="00810BF2" w:rsidRPr="00BD2A57" w:rsidRDefault="00810BF2" w:rsidP="0092453D">
            <w:pPr>
              <w:suppressAutoHyphens/>
              <w:spacing w:after="200"/>
              <w:jc w:val="both"/>
              <w:rPr>
                <w:rFonts w:asciiTheme="minorHAnsi" w:eastAsia="Calibri" w:hAnsiTheme="minorHAnsi" w:cstheme="minorHAnsi"/>
                <w:color w:val="000000" w:themeColor="text1"/>
                <w:sz w:val="24"/>
                <w:szCs w:val="24"/>
              </w:rPr>
            </w:pPr>
            <w:r w:rsidRPr="00BD2A57">
              <w:rPr>
                <w:rFonts w:asciiTheme="minorHAnsi" w:eastAsia="Calibri" w:hAnsiTheme="minorHAnsi" w:cstheme="minorHAnsi"/>
                <w:color w:val="000000" w:themeColor="text1"/>
                <w:sz w:val="24"/>
                <w:szCs w:val="24"/>
              </w:rPr>
              <w:t>X</w:t>
            </w:r>
            <w:r w:rsidR="00CD2346" w:rsidRPr="00BD2A57">
              <w:rPr>
                <w:rFonts w:asciiTheme="minorHAnsi" w:eastAsia="Calibri" w:hAnsiTheme="minorHAnsi" w:cstheme="minorHAnsi"/>
                <w:color w:val="000000" w:themeColor="text1"/>
                <w:sz w:val="24"/>
                <w:szCs w:val="24"/>
                <w:vertAlign w:val="subscript"/>
              </w:rPr>
              <w:t>1</w:t>
            </w:r>
            <w:r w:rsidRPr="00BD2A57">
              <w:rPr>
                <w:rFonts w:asciiTheme="minorHAnsi" w:eastAsia="Calibri" w:hAnsiTheme="minorHAnsi" w:cstheme="minorHAnsi"/>
                <w:color w:val="000000" w:themeColor="text1"/>
                <w:sz w:val="24"/>
                <w:szCs w:val="24"/>
              </w:rPr>
              <w:t>=</w:t>
            </w:r>
            <w:r w:rsidR="005E6E33" w:rsidRPr="00BD2A57">
              <w:rPr>
                <w:rFonts w:asciiTheme="minorHAnsi" w:eastAsia="Calibri" w:hAnsiTheme="minorHAnsi" w:cstheme="minorHAnsi"/>
                <w:color w:val="000000" w:themeColor="text1"/>
                <w:sz w:val="24"/>
                <w:szCs w:val="24"/>
              </w:rPr>
              <w:t>80</w:t>
            </w:r>
          </w:p>
        </w:tc>
      </w:tr>
      <w:tr w:rsidR="00810BF2" w:rsidRPr="00810BF2" w14:paraId="228B7DA7" w14:textId="77777777" w:rsidTr="0092453D">
        <w:trPr>
          <w:trHeight w:val="368"/>
        </w:trPr>
        <w:tc>
          <w:tcPr>
            <w:tcW w:w="9650" w:type="dxa"/>
            <w:gridSpan w:val="3"/>
            <w:tcBorders>
              <w:top w:val="single" w:sz="4" w:space="0" w:color="000000"/>
              <w:left w:val="single" w:sz="4" w:space="0" w:color="000000"/>
              <w:bottom w:val="single" w:sz="4" w:space="0" w:color="000000"/>
              <w:right w:val="single" w:sz="4" w:space="0" w:color="000000"/>
            </w:tcBorders>
            <w:vAlign w:val="center"/>
            <w:hideMark/>
          </w:tcPr>
          <w:p w14:paraId="5BB0A3DF" w14:textId="77777777" w:rsidR="00810BF2" w:rsidRPr="00BD2A57" w:rsidRDefault="00810BF2" w:rsidP="0092453D">
            <w:pPr>
              <w:suppressAutoHyphens/>
              <w:jc w:val="center"/>
              <w:rPr>
                <w:rFonts w:asciiTheme="minorHAnsi" w:eastAsia="Calibri" w:hAnsiTheme="minorHAnsi" w:cstheme="minorHAnsi"/>
                <w:b/>
                <w:bCs/>
                <w:color w:val="000000" w:themeColor="text1"/>
                <w:sz w:val="24"/>
                <w:szCs w:val="24"/>
              </w:rPr>
            </w:pPr>
            <w:r w:rsidRPr="00BD2A57">
              <w:rPr>
                <w:rFonts w:asciiTheme="minorHAnsi" w:eastAsia="Calibri" w:hAnsiTheme="minorHAnsi" w:cstheme="minorHAnsi"/>
                <w:b/>
                <w:bCs/>
                <w:color w:val="000000" w:themeColor="text1"/>
                <w:sz w:val="24"/>
                <w:szCs w:val="24"/>
              </w:rPr>
              <w:t>Kokybiniai kriterijai</w:t>
            </w:r>
          </w:p>
        </w:tc>
      </w:tr>
      <w:tr w:rsidR="00810BF2" w:rsidRPr="00810BF2" w14:paraId="6A5D5287" w14:textId="77777777" w:rsidTr="0092453D">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5C6028C3" w14:textId="77777777" w:rsidR="00810BF2" w:rsidRPr="00810BF2" w:rsidRDefault="00810BF2" w:rsidP="0092453D">
            <w:pPr>
              <w:suppressAutoHyphens/>
              <w:spacing w:after="200"/>
              <w:rPr>
                <w:rFonts w:asciiTheme="minorHAnsi" w:eastAsia="Calibri" w:hAnsiTheme="minorHAnsi" w:cstheme="minorHAnsi"/>
                <w:sz w:val="24"/>
                <w:szCs w:val="24"/>
              </w:rPr>
            </w:pPr>
            <w:r w:rsidRPr="00810BF2">
              <w:rPr>
                <w:rFonts w:asciiTheme="minorHAnsi" w:eastAsia="Calibri" w:hAnsiTheme="minorHAnsi" w:cstheme="minorHAnsi"/>
                <w:sz w:val="24"/>
                <w:szCs w:val="24"/>
              </w:rPr>
              <w:t>2.</w:t>
            </w:r>
          </w:p>
        </w:tc>
        <w:tc>
          <w:tcPr>
            <w:tcW w:w="5946" w:type="dxa"/>
            <w:tcBorders>
              <w:top w:val="single" w:sz="4" w:space="0" w:color="000000"/>
              <w:left w:val="single" w:sz="4" w:space="0" w:color="000000"/>
              <w:bottom w:val="single" w:sz="4" w:space="0" w:color="000000"/>
              <w:right w:val="single" w:sz="4" w:space="0" w:color="000000"/>
            </w:tcBorders>
            <w:vAlign w:val="center"/>
          </w:tcPr>
          <w:p w14:paraId="7008AA69" w14:textId="09C8C7F5" w:rsidR="00810BF2" w:rsidRPr="00F26F18" w:rsidRDefault="00810BF2" w:rsidP="0092453D">
            <w:pPr>
              <w:tabs>
                <w:tab w:val="left" w:pos="0"/>
                <w:tab w:val="left" w:pos="2977"/>
                <w:tab w:val="left" w:pos="4057"/>
              </w:tabs>
              <w:jc w:val="both"/>
              <w:rPr>
                <w:rFonts w:asciiTheme="minorHAnsi" w:eastAsia="Calibri" w:hAnsiTheme="minorHAnsi" w:cstheme="minorHAnsi"/>
                <w:b/>
                <w:bCs/>
                <w:iCs/>
                <w:sz w:val="24"/>
                <w:szCs w:val="24"/>
              </w:rPr>
            </w:pPr>
            <w:r w:rsidRPr="00F26F18">
              <w:rPr>
                <w:rFonts w:asciiTheme="minorHAnsi" w:hAnsiTheme="minorHAnsi" w:cstheme="minorHAnsi"/>
                <w:b/>
                <w:bCs/>
                <w:iCs/>
                <w:sz w:val="24"/>
                <w:szCs w:val="24"/>
              </w:rPr>
              <w:t>Kuro rūšis, T</w:t>
            </w:r>
            <w:r w:rsidRPr="00F26F18">
              <w:rPr>
                <w:rFonts w:asciiTheme="minorHAnsi" w:hAnsiTheme="minorHAnsi" w:cstheme="minorHAnsi"/>
                <w:b/>
                <w:bCs/>
                <w:iCs/>
                <w:sz w:val="24"/>
                <w:szCs w:val="24"/>
                <w:vertAlign w:val="subscript"/>
              </w:rPr>
              <w:t>1</w:t>
            </w:r>
          </w:p>
        </w:tc>
        <w:tc>
          <w:tcPr>
            <w:tcW w:w="3134" w:type="dxa"/>
            <w:tcBorders>
              <w:top w:val="single" w:sz="4" w:space="0" w:color="000000"/>
              <w:left w:val="single" w:sz="4" w:space="0" w:color="000000"/>
              <w:bottom w:val="single" w:sz="4" w:space="0" w:color="000000"/>
              <w:right w:val="single" w:sz="4" w:space="0" w:color="000000"/>
            </w:tcBorders>
            <w:vAlign w:val="center"/>
          </w:tcPr>
          <w:p w14:paraId="177E7BBA" w14:textId="24FCEC6B" w:rsidR="00810BF2" w:rsidRPr="00BD2A57" w:rsidRDefault="00810BF2" w:rsidP="0092453D">
            <w:pPr>
              <w:suppressAutoHyphens/>
              <w:spacing w:after="200"/>
              <w:jc w:val="both"/>
              <w:rPr>
                <w:rFonts w:asciiTheme="minorHAnsi" w:eastAsia="Calibri" w:hAnsiTheme="minorHAnsi" w:cstheme="minorHAnsi"/>
                <w:color w:val="000000" w:themeColor="text1"/>
                <w:sz w:val="24"/>
                <w:szCs w:val="24"/>
                <w:vertAlign w:val="subscript"/>
              </w:rPr>
            </w:pPr>
            <w:r w:rsidRPr="00BD2A57">
              <w:rPr>
                <w:rFonts w:asciiTheme="minorHAnsi" w:eastAsia="Calibri" w:hAnsiTheme="minorHAnsi" w:cstheme="minorHAnsi"/>
                <w:color w:val="000000" w:themeColor="text1"/>
                <w:sz w:val="24"/>
                <w:szCs w:val="24"/>
              </w:rPr>
              <w:t>Y</w:t>
            </w:r>
            <w:r w:rsidR="003F4DBE" w:rsidRPr="00BD2A57">
              <w:rPr>
                <w:rFonts w:asciiTheme="minorHAnsi" w:eastAsia="Calibri" w:hAnsiTheme="minorHAnsi" w:cstheme="minorHAnsi"/>
                <w:color w:val="000000" w:themeColor="text1"/>
                <w:sz w:val="24"/>
                <w:szCs w:val="24"/>
                <w:vertAlign w:val="subscript"/>
              </w:rPr>
              <w:t>1</w:t>
            </w:r>
            <w:r w:rsidRPr="00BD2A57">
              <w:rPr>
                <w:rFonts w:asciiTheme="minorHAnsi" w:eastAsia="Calibri" w:hAnsiTheme="minorHAnsi" w:cstheme="minorHAnsi"/>
                <w:color w:val="000000" w:themeColor="text1"/>
                <w:sz w:val="24"/>
                <w:szCs w:val="24"/>
              </w:rPr>
              <w:t>=</w:t>
            </w:r>
            <w:r w:rsidR="005E6E33" w:rsidRPr="00BD2A57">
              <w:rPr>
                <w:rFonts w:asciiTheme="minorHAnsi" w:eastAsia="Calibri" w:hAnsiTheme="minorHAnsi" w:cstheme="minorHAnsi"/>
                <w:color w:val="000000" w:themeColor="text1"/>
                <w:sz w:val="24"/>
                <w:szCs w:val="24"/>
              </w:rPr>
              <w:t>18</w:t>
            </w:r>
          </w:p>
        </w:tc>
      </w:tr>
      <w:tr w:rsidR="00810BF2" w:rsidRPr="00810BF2" w14:paraId="7568BC27" w14:textId="77777777" w:rsidTr="0092453D">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2A7FD1AC" w14:textId="01089956" w:rsidR="00810BF2" w:rsidRPr="00810BF2" w:rsidRDefault="00810BF2" w:rsidP="0092453D">
            <w:pPr>
              <w:suppressAutoHyphens/>
              <w:spacing w:after="200"/>
              <w:rPr>
                <w:rFonts w:asciiTheme="minorHAnsi" w:eastAsia="Calibri" w:hAnsiTheme="minorHAnsi" w:cstheme="minorHAnsi"/>
                <w:sz w:val="24"/>
                <w:szCs w:val="24"/>
              </w:rPr>
            </w:pPr>
            <w:r w:rsidRPr="00810BF2">
              <w:rPr>
                <w:rFonts w:asciiTheme="minorHAnsi" w:eastAsia="Calibri" w:hAnsiTheme="minorHAnsi" w:cstheme="minorHAnsi"/>
                <w:sz w:val="24"/>
                <w:szCs w:val="24"/>
              </w:rPr>
              <w:t>3.</w:t>
            </w:r>
          </w:p>
        </w:tc>
        <w:tc>
          <w:tcPr>
            <w:tcW w:w="5946" w:type="dxa"/>
            <w:tcBorders>
              <w:top w:val="single" w:sz="4" w:space="0" w:color="000000"/>
              <w:left w:val="single" w:sz="4" w:space="0" w:color="000000"/>
              <w:bottom w:val="single" w:sz="4" w:space="0" w:color="000000"/>
              <w:right w:val="single" w:sz="4" w:space="0" w:color="000000"/>
            </w:tcBorders>
            <w:vAlign w:val="center"/>
          </w:tcPr>
          <w:p w14:paraId="049B75F3" w14:textId="2A3F30EB" w:rsidR="00810BF2" w:rsidRPr="00F26F18" w:rsidRDefault="00810BF2" w:rsidP="0092453D">
            <w:pPr>
              <w:tabs>
                <w:tab w:val="left" w:pos="0"/>
                <w:tab w:val="left" w:pos="2977"/>
                <w:tab w:val="left" w:pos="4057"/>
              </w:tabs>
              <w:jc w:val="both"/>
              <w:rPr>
                <w:rFonts w:asciiTheme="minorHAnsi" w:hAnsiTheme="minorHAnsi" w:cstheme="minorHAnsi"/>
                <w:b/>
                <w:bCs/>
                <w:iCs/>
                <w:sz w:val="24"/>
                <w:szCs w:val="24"/>
              </w:rPr>
            </w:pPr>
            <w:r w:rsidRPr="00F26F18">
              <w:rPr>
                <w:rFonts w:asciiTheme="minorHAnsi" w:hAnsiTheme="minorHAnsi" w:cstheme="minorHAnsi"/>
                <w:b/>
                <w:bCs/>
                <w:iCs/>
                <w:sz w:val="24"/>
                <w:szCs w:val="24"/>
              </w:rPr>
              <w:t>Elektra valdomi priekinių durų langai, T</w:t>
            </w:r>
            <w:r w:rsidRPr="00F26F18">
              <w:rPr>
                <w:rFonts w:asciiTheme="minorHAnsi" w:hAnsiTheme="minorHAnsi" w:cstheme="minorHAnsi"/>
                <w:b/>
                <w:bCs/>
                <w:iCs/>
                <w:sz w:val="24"/>
                <w:szCs w:val="24"/>
                <w:vertAlign w:val="subscript"/>
              </w:rPr>
              <w:t>2</w:t>
            </w:r>
          </w:p>
        </w:tc>
        <w:tc>
          <w:tcPr>
            <w:tcW w:w="3134" w:type="dxa"/>
            <w:tcBorders>
              <w:top w:val="single" w:sz="4" w:space="0" w:color="000000"/>
              <w:left w:val="single" w:sz="4" w:space="0" w:color="000000"/>
              <w:bottom w:val="single" w:sz="4" w:space="0" w:color="000000"/>
              <w:right w:val="single" w:sz="4" w:space="0" w:color="000000"/>
            </w:tcBorders>
            <w:vAlign w:val="center"/>
          </w:tcPr>
          <w:p w14:paraId="5B08A32C" w14:textId="442682DA" w:rsidR="00810BF2" w:rsidRPr="00BD2A57" w:rsidRDefault="00810BF2" w:rsidP="0092453D">
            <w:pPr>
              <w:suppressAutoHyphens/>
              <w:spacing w:after="200"/>
              <w:jc w:val="both"/>
              <w:rPr>
                <w:rFonts w:asciiTheme="minorHAnsi" w:eastAsia="Calibri" w:hAnsiTheme="minorHAnsi" w:cstheme="minorHAnsi"/>
                <w:color w:val="000000" w:themeColor="text1"/>
                <w:sz w:val="24"/>
                <w:szCs w:val="24"/>
              </w:rPr>
            </w:pPr>
            <w:r w:rsidRPr="00BD2A57">
              <w:rPr>
                <w:rFonts w:asciiTheme="minorHAnsi" w:eastAsia="Calibri" w:hAnsiTheme="minorHAnsi" w:cstheme="minorHAnsi"/>
                <w:color w:val="000000" w:themeColor="text1"/>
                <w:sz w:val="24"/>
                <w:szCs w:val="24"/>
              </w:rPr>
              <w:t>Y</w:t>
            </w:r>
            <w:r w:rsidR="003F4DBE" w:rsidRPr="00BD2A57">
              <w:rPr>
                <w:rFonts w:asciiTheme="minorHAnsi" w:eastAsia="Calibri" w:hAnsiTheme="minorHAnsi" w:cstheme="minorHAnsi"/>
                <w:color w:val="000000" w:themeColor="text1"/>
                <w:sz w:val="24"/>
                <w:szCs w:val="24"/>
                <w:vertAlign w:val="subscript"/>
              </w:rPr>
              <w:t>2</w:t>
            </w:r>
            <w:r w:rsidRPr="00BD2A57">
              <w:rPr>
                <w:rFonts w:asciiTheme="minorHAnsi" w:eastAsia="Calibri" w:hAnsiTheme="minorHAnsi" w:cstheme="minorHAnsi"/>
                <w:color w:val="000000" w:themeColor="text1"/>
                <w:sz w:val="24"/>
                <w:szCs w:val="24"/>
              </w:rPr>
              <w:t>=</w:t>
            </w:r>
            <w:r w:rsidR="005E6E33" w:rsidRPr="00BD2A57">
              <w:rPr>
                <w:rFonts w:asciiTheme="minorHAnsi" w:eastAsia="Calibri" w:hAnsiTheme="minorHAnsi" w:cstheme="minorHAnsi"/>
                <w:color w:val="000000" w:themeColor="text1"/>
                <w:sz w:val="24"/>
                <w:szCs w:val="24"/>
              </w:rPr>
              <w:t>0,5</w:t>
            </w:r>
          </w:p>
        </w:tc>
      </w:tr>
      <w:tr w:rsidR="00810BF2" w:rsidRPr="00810BF2" w14:paraId="32A4533E" w14:textId="77777777" w:rsidTr="0092453D">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45FFEE56" w14:textId="0C18ACE7" w:rsidR="00810BF2" w:rsidRPr="00810BF2" w:rsidRDefault="00810BF2" w:rsidP="0092453D">
            <w:pPr>
              <w:suppressAutoHyphens/>
              <w:spacing w:after="200"/>
              <w:rPr>
                <w:rFonts w:asciiTheme="minorHAnsi" w:eastAsia="Calibri" w:hAnsiTheme="minorHAnsi" w:cstheme="minorHAnsi"/>
                <w:sz w:val="24"/>
                <w:szCs w:val="24"/>
              </w:rPr>
            </w:pPr>
            <w:r w:rsidRPr="00810BF2">
              <w:rPr>
                <w:rFonts w:asciiTheme="minorHAnsi" w:eastAsia="Calibri" w:hAnsiTheme="minorHAnsi" w:cstheme="minorHAnsi"/>
                <w:sz w:val="24"/>
                <w:szCs w:val="24"/>
              </w:rPr>
              <w:t>4.</w:t>
            </w:r>
          </w:p>
        </w:tc>
        <w:tc>
          <w:tcPr>
            <w:tcW w:w="5946" w:type="dxa"/>
            <w:tcBorders>
              <w:top w:val="single" w:sz="4" w:space="0" w:color="000000"/>
              <w:left w:val="single" w:sz="4" w:space="0" w:color="000000"/>
              <w:bottom w:val="single" w:sz="4" w:space="0" w:color="000000"/>
              <w:right w:val="single" w:sz="4" w:space="0" w:color="000000"/>
            </w:tcBorders>
            <w:vAlign w:val="center"/>
          </w:tcPr>
          <w:p w14:paraId="06673748" w14:textId="780E4E34" w:rsidR="00810BF2" w:rsidRPr="00F26F18" w:rsidRDefault="00810BF2" w:rsidP="0092453D">
            <w:pPr>
              <w:tabs>
                <w:tab w:val="left" w:pos="0"/>
                <w:tab w:val="left" w:pos="2977"/>
                <w:tab w:val="left" w:pos="4057"/>
              </w:tabs>
              <w:jc w:val="both"/>
              <w:rPr>
                <w:rFonts w:asciiTheme="minorHAnsi" w:hAnsiTheme="minorHAnsi" w:cstheme="minorHAnsi"/>
                <w:b/>
                <w:bCs/>
                <w:iCs/>
                <w:sz w:val="24"/>
                <w:szCs w:val="24"/>
              </w:rPr>
            </w:pPr>
            <w:r w:rsidRPr="00F26F18">
              <w:rPr>
                <w:rFonts w:asciiTheme="minorHAnsi" w:hAnsiTheme="minorHAnsi" w:cstheme="minorHAnsi"/>
                <w:b/>
                <w:bCs/>
                <w:iCs/>
                <w:sz w:val="24"/>
                <w:szCs w:val="24"/>
              </w:rPr>
              <w:t>Borto kompiuteris (kuro sąnaudos – momentinės, vidutinės, išorės oro temperatūra), T</w:t>
            </w:r>
            <w:r w:rsidRPr="00F26F18">
              <w:rPr>
                <w:rFonts w:asciiTheme="minorHAnsi" w:hAnsiTheme="minorHAnsi" w:cstheme="minorHAnsi"/>
                <w:b/>
                <w:bCs/>
                <w:iCs/>
                <w:sz w:val="24"/>
                <w:szCs w:val="24"/>
                <w:vertAlign w:val="subscript"/>
              </w:rPr>
              <w:t>3</w:t>
            </w:r>
          </w:p>
        </w:tc>
        <w:tc>
          <w:tcPr>
            <w:tcW w:w="3134" w:type="dxa"/>
            <w:tcBorders>
              <w:top w:val="single" w:sz="4" w:space="0" w:color="000000"/>
              <w:left w:val="single" w:sz="4" w:space="0" w:color="000000"/>
              <w:bottom w:val="single" w:sz="4" w:space="0" w:color="000000"/>
              <w:right w:val="single" w:sz="4" w:space="0" w:color="000000"/>
            </w:tcBorders>
            <w:vAlign w:val="center"/>
          </w:tcPr>
          <w:p w14:paraId="40C0770F" w14:textId="2D0DB3C4" w:rsidR="00810BF2" w:rsidRPr="00BD2A57" w:rsidRDefault="00810BF2" w:rsidP="0092453D">
            <w:pPr>
              <w:suppressAutoHyphens/>
              <w:spacing w:after="200"/>
              <w:jc w:val="both"/>
              <w:rPr>
                <w:rFonts w:asciiTheme="minorHAnsi" w:eastAsia="Calibri" w:hAnsiTheme="minorHAnsi" w:cstheme="minorHAnsi"/>
                <w:strike/>
                <w:color w:val="000000" w:themeColor="text1"/>
                <w:sz w:val="24"/>
                <w:szCs w:val="24"/>
              </w:rPr>
            </w:pPr>
            <w:r w:rsidRPr="00BD2A57">
              <w:rPr>
                <w:rFonts w:asciiTheme="minorHAnsi" w:eastAsia="Calibri" w:hAnsiTheme="minorHAnsi" w:cstheme="minorHAnsi"/>
                <w:color w:val="000000" w:themeColor="text1"/>
                <w:sz w:val="24"/>
                <w:szCs w:val="24"/>
              </w:rPr>
              <w:t>Y</w:t>
            </w:r>
            <w:r w:rsidR="003F4DBE" w:rsidRPr="00BD2A57">
              <w:rPr>
                <w:rFonts w:asciiTheme="minorHAnsi" w:eastAsia="Calibri" w:hAnsiTheme="minorHAnsi" w:cstheme="minorHAnsi"/>
                <w:color w:val="000000" w:themeColor="text1"/>
                <w:sz w:val="24"/>
                <w:szCs w:val="24"/>
                <w:vertAlign w:val="subscript"/>
              </w:rPr>
              <w:t>3</w:t>
            </w:r>
            <w:r w:rsidRPr="00BD2A57">
              <w:rPr>
                <w:rFonts w:asciiTheme="minorHAnsi" w:eastAsia="Calibri" w:hAnsiTheme="minorHAnsi" w:cstheme="minorHAnsi"/>
                <w:color w:val="000000" w:themeColor="text1"/>
                <w:sz w:val="24"/>
                <w:szCs w:val="24"/>
              </w:rPr>
              <w:t>=</w:t>
            </w:r>
            <w:r w:rsidR="005E6E33" w:rsidRPr="00BD2A57">
              <w:rPr>
                <w:rFonts w:asciiTheme="minorHAnsi" w:eastAsia="Calibri" w:hAnsiTheme="minorHAnsi" w:cstheme="minorHAnsi"/>
                <w:color w:val="000000" w:themeColor="text1"/>
                <w:sz w:val="24"/>
                <w:szCs w:val="24"/>
              </w:rPr>
              <w:t>0,5</w:t>
            </w:r>
          </w:p>
        </w:tc>
      </w:tr>
      <w:tr w:rsidR="00810BF2" w:rsidRPr="00810BF2" w14:paraId="699CD7E5" w14:textId="77777777" w:rsidTr="0092453D">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3CA2ADC2" w14:textId="2029BC43" w:rsidR="00810BF2" w:rsidRPr="00810BF2" w:rsidRDefault="00810BF2" w:rsidP="0092453D">
            <w:pPr>
              <w:suppressAutoHyphens/>
              <w:spacing w:after="200"/>
              <w:rPr>
                <w:rFonts w:asciiTheme="minorHAnsi" w:eastAsia="Calibri" w:hAnsiTheme="minorHAnsi" w:cstheme="minorHAnsi"/>
                <w:sz w:val="24"/>
                <w:szCs w:val="24"/>
              </w:rPr>
            </w:pPr>
            <w:r w:rsidRPr="00810BF2">
              <w:rPr>
                <w:rFonts w:asciiTheme="minorHAnsi" w:eastAsia="Calibri" w:hAnsiTheme="minorHAnsi" w:cstheme="minorHAnsi"/>
                <w:sz w:val="24"/>
                <w:szCs w:val="24"/>
              </w:rPr>
              <w:t>5.</w:t>
            </w:r>
          </w:p>
        </w:tc>
        <w:tc>
          <w:tcPr>
            <w:tcW w:w="5946" w:type="dxa"/>
            <w:tcBorders>
              <w:top w:val="single" w:sz="4" w:space="0" w:color="000000"/>
              <w:left w:val="single" w:sz="4" w:space="0" w:color="000000"/>
              <w:bottom w:val="single" w:sz="4" w:space="0" w:color="000000"/>
              <w:right w:val="single" w:sz="4" w:space="0" w:color="000000"/>
            </w:tcBorders>
            <w:vAlign w:val="center"/>
          </w:tcPr>
          <w:p w14:paraId="47F0CDEF" w14:textId="3C6D0F34" w:rsidR="00810BF2" w:rsidRPr="00F26F18" w:rsidRDefault="00810BF2" w:rsidP="0092453D">
            <w:pPr>
              <w:tabs>
                <w:tab w:val="left" w:pos="0"/>
                <w:tab w:val="left" w:pos="2977"/>
                <w:tab w:val="left" w:pos="4057"/>
              </w:tabs>
              <w:jc w:val="both"/>
              <w:rPr>
                <w:rFonts w:asciiTheme="minorHAnsi" w:hAnsiTheme="minorHAnsi" w:cstheme="minorHAnsi"/>
                <w:b/>
                <w:bCs/>
                <w:iCs/>
                <w:sz w:val="24"/>
                <w:szCs w:val="24"/>
              </w:rPr>
            </w:pPr>
            <w:r w:rsidRPr="00F26F18">
              <w:rPr>
                <w:rFonts w:asciiTheme="minorHAnsi" w:hAnsiTheme="minorHAnsi" w:cstheme="minorHAnsi"/>
                <w:b/>
                <w:bCs/>
                <w:iCs/>
                <w:sz w:val="24"/>
                <w:szCs w:val="24"/>
              </w:rPr>
              <w:t>Priekiniai ir galiniai parkavimo davikliai bei galinio vaizdo kamera, T</w:t>
            </w:r>
            <w:r w:rsidRPr="00F26F18">
              <w:rPr>
                <w:rFonts w:asciiTheme="minorHAnsi" w:hAnsiTheme="minorHAnsi" w:cstheme="minorHAnsi"/>
                <w:b/>
                <w:bCs/>
                <w:iCs/>
                <w:sz w:val="24"/>
                <w:szCs w:val="24"/>
                <w:vertAlign w:val="subscript"/>
              </w:rPr>
              <w:t>4</w:t>
            </w:r>
          </w:p>
        </w:tc>
        <w:tc>
          <w:tcPr>
            <w:tcW w:w="3134" w:type="dxa"/>
            <w:tcBorders>
              <w:top w:val="single" w:sz="4" w:space="0" w:color="000000"/>
              <w:left w:val="single" w:sz="4" w:space="0" w:color="000000"/>
              <w:bottom w:val="single" w:sz="4" w:space="0" w:color="000000"/>
              <w:right w:val="single" w:sz="4" w:space="0" w:color="000000"/>
            </w:tcBorders>
            <w:vAlign w:val="center"/>
          </w:tcPr>
          <w:p w14:paraId="7C191739" w14:textId="01B642F8" w:rsidR="00810BF2" w:rsidRPr="00BD2A57" w:rsidRDefault="00810BF2" w:rsidP="0092453D">
            <w:pPr>
              <w:suppressAutoHyphens/>
              <w:spacing w:after="200"/>
              <w:jc w:val="both"/>
              <w:rPr>
                <w:rFonts w:asciiTheme="minorHAnsi" w:eastAsia="Calibri" w:hAnsiTheme="minorHAnsi" w:cstheme="minorHAnsi"/>
                <w:color w:val="000000" w:themeColor="text1"/>
                <w:sz w:val="24"/>
                <w:szCs w:val="24"/>
              </w:rPr>
            </w:pPr>
            <w:r w:rsidRPr="00BD2A57">
              <w:rPr>
                <w:rFonts w:asciiTheme="minorHAnsi" w:eastAsia="Calibri" w:hAnsiTheme="minorHAnsi" w:cstheme="minorHAnsi"/>
                <w:color w:val="000000" w:themeColor="text1"/>
                <w:sz w:val="24"/>
                <w:szCs w:val="24"/>
              </w:rPr>
              <w:t>Y</w:t>
            </w:r>
            <w:r w:rsidR="003F4DBE" w:rsidRPr="00BD2A57">
              <w:rPr>
                <w:rFonts w:asciiTheme="minorHAnsi" w:eastAsia="Calibri" w:hAnsiTheme="minorHAnsi" w:cstheme="minorHAnsi"/>
                <w:color w:val="000000" w:themeColor="text1"/>
                <w:sz w:val="24"/>
                <w:szCs w:val="24"/>
                <w:vertAlign w:val="subscript"/>
              </w:rPr>
              <w:t>4</w:t>
            </w:r>
            <w:r w:rsidRPr="00BD2A57">
              <w:rPr>
                <w:rFonts w:asciiTheme="minorHAnsi" w:eastAsia="Calibri" w:hAnsiTheme="minorHAnsi" w:cstheme="minorHAnsi"/>
                <w:color w:val="000000" w:themeColor="text1"/>
                <w:sz w:val="24"/>
                <w:szCs w:val="24"/>
              </w:rPr>
              <w:t>=</w:t>
            </w:r>
            <w:r w:rsidR="005E6E33" w:rsidRPr="00BD2A57">
              <w:rPr>
                <w:rFonts w:asciiTheme="minorHAnsi" w:eastAsia="Calibri" w:hAnsiTheme="minorHAnsi" w:cstheme="minorHAnsi"/>
                <w:color w:val="000000" w:themeColor="text1"/>
                <w:sz w:val="24"/>
                <w:szCs w:val="24"/>
              </w:rPr>
              <w:t>1</w:t>
            </w:r>
          </w:p>
        </w:tc>
      </w:tr>
      <w:bookmarkEnd w:id="104"/>
    </w:tbl>
    <w:p w14:paraId="1933FB95" w14:textId="77777777" w:rsidR="00810BF2" w:rsidRPr="009D10B5" w:rsidRDefault="00810BF2" w:rsidP="00810BF2">
      <w:pPr>
        <w:tabs>
          <w:tab w:val="left" w:pos="142"/>
          <w:tab w:val="left" w:pos="567"/>
          <w:tab w:val="left" w:pos="993"/>
        </w:tabs>
        <w:suppressAutoHyphens/>
        <w:spacing w:before="120" w:after="0"/>
        <w:contextualSpacing/>
        <w:jc w:val="both"/>
        <w:rPr>
          <w:rFonts w:eastAsia="Times New Roman" w:cstheme="minorHAnsi"/>
          <w:i/>
          <w:sz w:val="24"/>
          <w:szCs w:val="24"/>
          <w:lang w:eastAsia="ar-SA"/>
        </w:rPr>
      </w:pPr>
    </w:p>
    <w:p w14:paraId="7A47443D" w14:textId="77777777" w:rsidR="00810BF2" w:rsidRPr="009D10B5" w:rsidRDefault="00810BF2" w:rsidP="00810BF2">
      <w:pPr>
        <w:numPr>
          <w:ilvl w:val="0"/>
          <w:numId w:val="39"/>
        </w:numPr>
        <w:tabs>
          <w:tab w:val="left" w:pos="142"/>
          <w:tab w:val="left" w:pos="567"/>
          <w:tab w:val="left" w:pos="993"/>
        </w:tabs>
        <w:suppressAutoHyphens/>
        <w:spacing w:before="120" w:after="0"/>
        <w:ind w:left="0" w:firstLine="567"/>
        <w:contextualSpacing/>
        <w:jc w:val="both"/>
        <w:rPr>
          <w:rFonts w:eastAsia="Times New Roman" w:cstheme="minorHAnsi"/>
          <w:i/>
          <w:sz w:val="24"/>
          <w:szCs w:val="24"/>
          <w:lang w:eastAsia="ar-SA"/>
        </w:rPr>
      </w:pPr>
      <w:r w:rsidRPr="009D10B5">
        <w:rPr>
          <w:rFonts w:eastAsia="Times New Roman" w:cstheme="minorHAnsi"/>
          <w:sz w:val="24"/>
          <w:szCs w:val="24"/>
          <w:lang w:eastAsia="ar-SA"/>
        </w:rPr>
        <w:t xml:space="preserve"> Ekonominis naudingumas (S) apskaičiuojamas sudedant tiekėjo pasiūlymo kainos (C) ir kitų kriterijų (T) balus:</w:t>
      </w:r>
    </w:p>
    <w:p w14:paraId="1B11D272" w14:textId="77777777" w:rsidR="00810BF2" w:rsidRPr="009D10B5" w:rsidRDefault="00810BF2" w:rsidP="00810BF2">
      <w:pPr>
        <w:tabs>
          <w:tab w:val="left" w:pos="142"/>
          <w:tab w:val="left" w:pos="567"/>
          <w:tab w:val="left" w:pos="993"/>
        </w:tabs>
        <w:suppressAutoHyphens/>
        <w:spacing w:after="0"/>
        <w:ind w:firstLine="567"/>
        <w:jc w:val="both"/>
        <w:rPr>
          <w:rFonts w:eastAsia="Times New Roman" w:cstheme="minorHAnsi"/>
          <w:i/>
          <w:sz w:val="24"/>
          <w:szCs w:val="24"/>
          <w:lang w:eastAsia="ar-SA"/>
        </w:rPr>
      </w:pPr>
      <w:r w:rsidRPr="008E5947">
        <w:rPr>
          <w:rFonts w:eastAsia="Times New Roman" w:cstheme="minorHAnsi"/>
          <w:noProof/>
          <w:sz w:val="24"/>
          <w:szCs w:val="24"/>
        </w:rPr>
        <w:drawing>
          <wp:inline distT="0" distB="0" distL="0" distR="0" wp14:anchorId="1C2CD8C7" wp14:editId="7F851DDF">
            <wp:extent cx="812165" cy="198120"/>
            <wp:effectExtent l="0" t="0" r="698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12165" cy="198120"/>
                    </a:xfrm>
                    <a:prstGeom prst="rect">
                      <a:avLst/>
                    </a:prstGeom>
                    <a:noFill/>
                    <a:ln>
                      <a:noFill/>
                    </a:ln>
                  </pic:spPr>
                </pic:pic>
              </a:graphicData>
            </a:graphic>
          </wp:inline>
        </w:drawing>
      </w:r>
    </w:p>
    <w:p w14:paraId="15C323AD" w14:textId="77777777" w:rsidR="00810BF2" w:rsidRPr="009D10B5" w:rsidRDefault="00810BF2" w:rsidP="00810BF2">
      <w:pPr>
        <w:tabs>
          <w:tab w:val="left" w:pos="142"/>
          <w:tab w:val="left" w:pos="567"/>
          <w:tab w:val="left" w:pos="993"/>
        </w:tabs>
        <w:suppressAutoHyphens/>
        <w:spacing w:after="0"/>
        <w:ind w:left="710"/>
        <w:jc w:val="center"/>
        <w:rPr>
          <w:rFonts w:eastAsia="Times New Roman" w:cstheme="minorHAnsi"/>
          <w:i/>
          <w:sz w:val="24"/>
          <w:szCs w:val="24"/>
          <w:lang w:eastAsia="ar-SA"/>
        </w:rPr>
      </w:pPr>
    </w:p>
    <w:p w14:paraId="7A3C6987" w14:textId="77777777" w:rsidR="00810BF2" w:rsidRPr="009D10B5" w:rsidRDefault="00810BF2" w:rsidP="00810BF2">
      <w:pPr>
        <w:numPr>
          <w:ilvl w:val="0"/>
          <w:numId w:val="39"/>
        </w:numPr>
        <w:tabs>
          <w:tab w:val="left" w:pos="142"/>
          <w:tab w:val="left" w:pos="567"/>
          <w:tab w:val="left" w:pos="993"/>
        </w:tabs>
        <w:suppressAutoHyphens/>
        <w:spacing w:after="200"/>
        <w:ind w:left="0" w:firstLine="567"/>
        <w:contextualSpacing/>
        <w:jc w:val="both"/>
        <w:rPr>
          <w:rFonts w:eastAsia="Times New Roman" w:cstheme="minorHAnsi"/>
          <w:sz w:val="24"/>
          <w:szCs w:val="24"/>
          <w:lang w:eastAsia="ar-SA"/>
        </w:rPr>
      </w:pPr>
      <w:r w:rsidRPr="009D10B5">
        <w:rPr>
          <w:rFonts w:eastAsia="Times New Roman" w:cstheme="minorHAnsi"/>
          <w:sz w:val="24"/>
          <w:szCs w:val="24"/>
          <w:lang w:eastAsia="ar-SA"/>
        </w:rPr>
        <w:t xml:space="preserve"> </w:t>
      </w:r>
      <w:r w:rsidRPr="009D10B5">
        <w:rPr>
          <w:rFonts w:eastAsia="Times New Roman" w:cstheme="minorHAnsi"/>
          <w:b/>
          <w:bCs/>
          <w:sz w:val="24"/>
          <w:szCs w:val="24"/>
          <w:lang w:eastAsia="ar-SA"/>
        </w:rPr>
        <w:t xml:space="preserve">Pasiūlymo kainos (C) balai </w:t>
      </w:r>
      <w:r w:rsidRPr="009D10B5">
        <w:rPr>
          <w:rFonts w:eastAsia="Times New Roman" w:cstheme="minorHAnsi"/>
          <w:sz w:val="24"/>
          <w:szCs w:val="24"/>
          <w:lang w:eastAsia="ar-SA"/>
        </w:rPr>
        <w:t>apskaičiuojami pagal formulę:</w:t>
      </w:r>
    </w:p>
    <w:p w14:paraId="7AA95D65" w14:textId="408D91CC" w:rsidR="00810BF2" w:rsidRPr="009D10B5" w:rsidRDefault="00810BF2" w:rsidP="00810BF2">
      <w:pPr>
        <w:tabs>
          <w:tab w:val="left" w:pos="142"/>
          <w:tab w:val="left" w:pos="851"/>
          <w:tab w:val="left" w:pos="993"/>
        </w:tabs>
        <w:suppressAutoHyphens/>
        <w:spacing w:before="240" w:after="200"/>
        <w:ind w:firstLine="567"/>
        <w:contextualSpacing/>
        <w:jc w:val="both"/>
        <w:rPr>
          <w:rFonts w:eastAsia="Times New Roman" w:cstheme="minorHAnsi"/>
          <w:b/>
          <w:bCs/>
          <w:sz w:val="24"/>
          <w:szCs w:val="24"/>
        </w:rPr>
      </w:pPr>
      <w:r w:rsidRPr="009D10B5">
        <w:rPr>
          <w:rFonts w:eastAsia="Times New Roman" w:cstheme="minorHAnsi"/>
          <w:b/>
          <w:bCs/>
          <w:sz w:val="24"/>
          <w:szCs w:val="24"/>
        </w:rPr>
        <w:t>C =(1 – (X/</w:t>
      </w:r>
      <w:r w:rsidR="00AD3A94">
        <w:rPr>
          <w:rFonts w:eastAsia="Times New Roman" w:cstheme="minorHAnsi"/>
          <w:b/>
          <w:bCs/>
          <w:sz w:val="24"/>
          <w:szCs w:val="24"/>
        </w:rPr>
        <w:t>79000,00</w:t>
      </w:r>
      <w:r w:rsidRPr="009D10B5">
        <w:rPr>
          <w:rFonts w:eastAsia="Times New Roman" w:cstheme="minorHAnsi"/>
          <w:b/>
          <w:bCs/>
          <w:sz w:val="24"/>
          <w:szCs w:val="24"/>
        </w:rPr>
        <w:t>)) * Kainos lyginamasis svoris</w:t>
      </w:r>
      <w:r w:rsidR="00CD2346">
        <w:rPr>
          <w:rFonts w:eastAsia="Times New Roman" w:cstheme="minorHAnsi"/>
          <w:b/>
          <w:bCs/>
          <w:sz w:val="24"/>
          <w:szCs w:val="24"/>
        </w:rPr>
        <w:t xml:space="preserve"> (X</w:t>
      </w:r>
      <w:r w:rsidR="00CD2346" w:rsidRPr="00CD2346">
        <w:rPr>
          <w:rFonts w:eastAsia="Times New Roman" w:cstheme="minorHAnsi"/>
          <w:b/>
          <w:bCs/>
          <w:sz w:val="24"/>
          <w:szCs w:val="24"/>
          <w:vertAlign w:val="subscript"/>
        </w:rPr>
        <w:t>1</w:t>
      </w:r>
      <w:r w:rsidR="00CD2346">
        <w:rPr>
          <w:rFonts w:eastAsia="Times New Roman" w:cstheme="minorHAnsi"/>
          <w:b/>
          <w:bCs/>
          <w:sz w:val="24"/>
          <w:szCs w:val="24"/>
        </w:rPr>
        <w:t>)</w:t>
      </w:r>
      <w:r w:rsidRPr="009D10B5">
        <w:rPr>
          <w:rFonts w:eastAsia="Times New Roman" w:cstheme="minorHAnsi"/>
          <w:b/>
          <w:bCs/>
          <w:sz w:val="24"/>
          <w:szCs w:val="24"/>
        </w:rPr>
        <w:t>,</w:t>
      </w:r>
    </w:p>
    <w:p w14:paraId="4E70E78C" w14:textId="77777777" w:rsidR="00810BF2" w:rsidRPr="009D10B5" w:rsidRDefault="00810BF2" w:rsidP="004B3FA4">
      <w:pPr>
        <w:tabs>
          <w:tab w:val="left" w:pos="142"/>
          <w:tab w:val="left" w:pos="851"/>
          <w:tab w:val="left" w:pos="993"/>
        </w:tabs>
        <w:suppressAutoHyphens/>
        <w:spacing w:after="0"/>
        <w:ind w:firstLine="567"/>
        <w:contextualSpacing/>
        <w:rPr>
          <w:rFonts w:eastAsia="Times New Roman" w:cstheme="minorHAnsi"/>
          <w:sz w:val="24"/>
          <w:szCs w:val="24"/>
          <w:lang w:eastAsia="ar-SA"/>
        </w:rPr>
      </w:pPr>
      <w:r w:rsidRPr="009D10B5">
        <w:rPr>
          <w:rFonts w:eastAsia="Times New Roman" w:cstheme="minorHAnsi"/>
          <w:sz w:val="24"/>
          <w:szCs w:val="24"/>
        </w:rPr>
        <w:t>kur X yra tiekėjo pasiūlyta kaina (su PVM).</w:t>
      </w:r>
    </w:p>
    <w:p w14:paraId="5C6FC970" w14:textId="77777777" w:rsidR="00810BF2" w:rsidRPr="009D10B5" w:rsidRDefault="00810BF2" w:rsidP="004B3FA4">
      <w:pPr>
        <w:spacing w:after="0"/>
        <w:ind w:firstLine="567"/>
        <w:rPr>
          <w:rFonts w:eastAsia="Times New Roman" w:cstheme="minorHAnsi"/>
          <w:i/>
          <w:iCs/>
          <w:sz w:val="24"/>
          <w:szCs w:val="24"/>
        </w:rPr>
      </w:pPr>
      <w:r w:rsidRPr="009D10B5">
        <w:rPr>
          <w:rFonts w:eastAsia="Times New Roman" w:cstheme="minorHAnsi"/>
          <w:i/>
          <w:iCs/>
          <w:sz w:val="24"/>
          <w:szCs w:val="24"/>
        </w:rPr>
        <w:t>Paaiškinimas: pagal aukščiau nurodytą formulę didžiausią leistiną kainą nurodęs tiekėjas gauna 0 balų, o maksimalų balą (teoriškai) gautų tiekėjas, nurodęs kainą, lygią 0. Visi kiti balai už kainas nuo 0 iki maksimalios leistinos kainos pasiskirsto proporcingai.</w:t>
      </w:r>
    </w:p>
    <w:p w14:paraId="114EBF40" w14:textId="2E330113" w:rsidR="00AD3A94" w:rsidRPr="00AD3A94" w:rsidRDefault="00AD3A94" w:rsidP="004B3FA4">
      <w:pPr>
        <w:pStyle w:val="Sraopastraipa"/>
        <w:numPr>
          <w:ilvl w:val="0"/>
          <w:numId w:val="39"/>
        </w:numPr>
        <w:spacing w:after="0" w:line="240" w:lineRule="auto"/>
        <w:ind w:left="0" w:firstLine="567"/>
        <w:rPr>
          <w:rFonts w:cstheme="minorHAnsi"/>
          <w:sz w:val="24"/>
          <w:szCs w:val="24"/>
        </w:rPr>
      </w:pPr>
      <w:bookmarkStart w:id="105" w:name="_Toc138694223"/>
      <w:bookmarkStart w:id="106" w:name="_Toc138694683"/>
      <w:bookmarkStart w:id="107" w:name="_Toc139020725"/>
      <w:r w:rsidRPr="00AD3A94">
        <w:rPr>
          <w:rFonts w:cstheme="minorHAnsi"/>
          <w:b/>
          <w:bCs/>
          <w:sz w:val="24"/>
          <w:szCs w:val="24"/>
        </w:rPr>
        <w:t>Kriterijaus (T) balai</w:t>
      </w:r>
      <w:r w:rsidRPr="00AD3A94">
        <w:rPr>
          <w:rFonts w:cstheme="minorHAnsi"/>
          <w:sz w:val="24"/>
          <w:szCs w:val="24"/>
        </w:rPr>
        <w:t xml:space="preserve"> apskaičiuojami sudedant atskirų kriterijų balus.</w:t>
      </w:r>
    </w:p>
    <w:p w14:paraId="25206F66" w14:textId="77777777" w:rsidR="00AD3A94" w:rsidRDefault="00AD3A94" w:rsidP="004B3FA4">
      <w:pPr>
        <w:pStyle w:val="Sraopastraipa"/>
        <w:spacing w:after="0" w:line="240" w:lineRule="auto"/>
        <w:ind w:left="0" w:firstLine="567"/>
        <w:rPr>
          <w:rFonts w:cstheme="minorHAnsi"/>
          <w:b/>
          <w:bCs/>
          <w:sz w:val="24"/>
          <w:szCs w:val="24"/>
          <w:vertAlign w:val="subscript"/>
        </w:rPr>
      </w:pPr>
      <w:r w:rsidRPr="00AD3A94">
        <w:rPr>
          <w:rFonts w:cstheme="minorHAnsi"/>
          <w:b/>
          <w:bCs/>
          <w:sz w:val="24"/>
          <w:szCs w:val="24"/>
        </w:rPr>
        <w:t>T = T</w:t>
      </w:r>
      <w:r w:rsidRPr="00AD3A94">
        <w:rPr>
          <w:rFonts w:cstheme="minorHAnsi"/>
          <w:b/>
          <w:bCs/>
          <w:sz w:val="24"/>
          <w:szCs w:val="24"/>
          <w:vertAlign w:val="subscript"/>
        </w:rPr>
        <w:t>1</w:t>
      </w:r>
      <w:r w:rsidRPr="00AD3A94">
        <w:rPr>
          <w:rFonts w:cstheme="minorHAnsi"/>
          <w:b/>
          <w:bCs/>
          <w:sz w:val="24"/>
          <w:szCs w:val="24"/>
        </w:rPr>
        <w:t xml:space="preserve"> + T</w:t>
      </w:r>
      <w:r w:rsidRPr="00AD3A94">
        <w:rPr>
          <w:rFonts w:cstheme="minorHAnsi"/>
          <w:b/>
          <w:bCs/>
          <w:sz w:val="24"/>
          <w:szCs w:val="24"/>
          <w:vertAlign w:val="subscript"/>
        </w:rPr>
        <w:t>2</w:t>
      </w:r>
      <w:r>
        <w:rPr>
          <w:rFonts w:cstheme="minorHAnsi"/>
          <w:b/>
          <w:bCs/>
          <w:sz w:val="24"/>
          <w:szCs w:val="24"/>
        </w:rPr>
        <w:t>+T</w:t>
      </w:r>
      <w:r w:rsidRPr="00AD3A94">
        <w:rPr>
          <w:rFonts w:cstheme="minorHAnsi"/>
          <w:b/>
          <w:bCs/>
          <w:sz w:val="24"/>
          <w:szCs w:val="24"/>
          <w:vertAlign w:val="subscript"/>
        </w:rPr>
        <w:t>3</w:t>
      </w:r>
      <w:r>
        <w:rPr>
          <w:rFonts w:cstheme="minorHAnsi"/>
          <w:b/>
          <w:bCs/>
          <w:sz w:val="24"/>
          <w:szCs w:val="24"/>
        </w:rPr>
        <w:t>+T</w:t>
      </w:r>
      <w:r w:rsidRPr="00AD3A94">
        <w:rPr>
          <w:rFonts w:cstheme="minorHAnsi"/>
          <w:b/>
          <w:bCs/>
          <w:sz w:val="24"/>
          <w:szCs w:val="24"/>
          <w:vertAlign w:val="subscript"/>
        </w:rPr>
        <w:t>4</w:t>
      </w:r>
    </w:p>
    <w:p w14:paraId="75001696" w14:textId="07241641" w:rsidR="00AD3A94" w:rsidRPr="00AD3A94" w:rsidRDefault="00810BF2" w:rsidP="004B3FA4">
      <w:pPr>
        <w:pStyle w:val="Sraopastraipa"/>
        <w:numPr>
          <w:ilvl w:val="0"/>
          <w:numId w:val="39"/>
        </w:numPr>
        <w:ind w:left="0" w:firstLine="567"/>
        <w:rPr>
          <w:rFonts w:eastAsia="Calibri" w:cstheme="minorHAnsi"/>
          <w:iCs/>
          <w:sz w:val="24"/>
          <w:szCs w:val="24"/>
        </w:rPr>
      </w:pPr>
      <w:r w:rsidRPr="00AD3A94">
        <w:rPr>
          <w:rFonts w:eastAsia="Times New Roman" w:cstheme="minorHAnsi"/>
          <w:b/>
          <w:bCs/>
          <w:sz w:val="24"/>
          <w:szCs w:val="24"/>
        </w:rPr>
        <w:t xml:space="preserve">Antrojo kriterijaus, t. y. </w:t>
      </w:r>
      <w:r w:rsidR="00AD3A94" w:rsidRPr="00AD3A94">
        <w:rPr>
          <w:rFonts w:eastAsia="Calibri" w:cstheme="minorHAnsi"/>
          <w:b/>
          <w:bCs/>
          <w:iCs/>
          <w:sz w:val="24"/>
          <w:szCs w:val="24"/>
        </w:rPr>
        <w:t>kuro rūšis</w:t>
      </w:r>
      <w:r w:rsidRPr="00AD3A94">
        <w:rPr>
          <w:rFonts w:eastAsia="Calibri" w:cstheme="minorHAnsi"/>
          <w:b/>
          <w:bCs/>
          <w:iCs/>
          <w:sz w:val="24"/>
          <w:szCs w:val="24"/>
        </w:rPr>
        <w:t>, T</w:t>
      </w:r>
      <w:r w:rsidR="00AD3A94" w:rsidRPr="00AD3A94">
        <w:rPr>
          <w:rFonts w:eastAsia="Calibri" w:cstheme="minorHAnsi"/>
          <w:b/>
          <w:bCs/>
          <w:iCs/>
          <w:sz w:val="24"/>
          <w:szCs w:val="24"/>
          <w:vertAlign w:val="subscript"/>
        </w:rPr>
        <w:t>1</w:t>
      </w:r>
      <w:r w:rsidRPr="00AD3A94">
        <w:rPr>
          <w:rFonts w:eastAsia="Calibri" w:cstheme="minorHAnsi"/>
          <w:b/>
          <w:bCs/>
          <w:iCs/>
          <w:sz w:val="24"/>
          <w:szCs w:val="24"/>
        </w:rPr>
        <w:t>, bala</w:t>
      </w:r>
      <w:r w:rsidR="00AD3A94" w:rsidRPr="00AD3A94">
        <w:rPr>
          <w:rFonts w:eastAsia="Calibri" w:cstheme="minorHAnsi"/>
          <w:b/>
          <w:bCs/>
          <w:iCs/>
          <w:sz w:val="24"/>
          <w:szCs w:val="24"/>
        </w:rPr>
        <w:t>i</w:t>
      </w:r>
      <w:r w:rsidR="00AD3A94">
        <w:rPr>
          <w:rFonts w:eastAsia="Calibri" w:cstheme="minorHAnsi"/>
          <w:b/>
          <w:bCs/>
          <w:iCs/>
          <w:sz w:val="24"/>
          <w:szCs w:val="24"/>
        </w:rPr>
        <w:t xml:space="preserve"> </w:t>
      </w:r>
      <w:r w:rsidR="00AD3A94" w:rsidRPr="003F4DBE">
        <w:rPr>
          <w:rFonts w:eastAsia="Calibri" w:cstheme="minorHAnsi"/>
          <w:b/>
          <w:bCs/>
          <w:iCs/>
          <w:sz w:val="24"/>
          <w:szCs w:val="24"/>
        </w:rPr>
        <w:t>(</w:t>
      </w:r>
      <w:r w:rsidR="003F4DBE" w:rsidRPr="003F4DBE">
        <w:rPr>
          <w:rFonts w:eastAsia="Calibri" w:cstheme="minorHAnsi"/>
          <w:b/>
          <w:bCs/>
          <w:sz w:val="24"/>
          <w:szCs w:val="24"/>
        </w:rPr>
        <w:t>Y</w:t>
      </w:r>
      <w:r w:rsidR="003F4DBE" w:rsidRPr="003F4DBE">
        <w:rPr>
          <w:rFonts w:eastAsia="Calibri" w:cstheme="minorHAnsi"/>
          <w:b/>
          <w:bCs/>
          <w:sz w:val="24"/>
          <w:szCs w:val="24"/>
          <w:vertAlign w:val="subscript"/>
        </w:rPr>
        <w:t>1</w:t>
      </w:r>
      <w:r w:rsidR="00AD3A94" w:rsidRPr="003F4DBE">
        <w:rPr>
          <w:rFonts w:eastAsia="Calibri" w:cstheme="minorHAnsi"/>
          <w:b/>
          <w:bCs/>
          <w:iCs/>
          <w:sz w:val="24"/>
          <w:szCs w:val="24"/>
        </w:rPr>
        <w:t xml:space="preserve">) </w:t>
      </w:r>
      <w:r w:rsidR="00AD3A94" w:rsidRPr="00AD3A94">
        <w:rPr>
          <w:rFonts w:eastAsia="Calibri" w:cstheme="minorHAnsi"/>
          <w:iCs/>
          <w:sz w:val="24"/>
          <w:szCs w:val="24"/>
        </w:rPr>
        <w:t xml:space="preserve">bus skiriami už tiekėjo įsipareigojimą sutarties vykdymo metu pristatyti </w:t>
      </w:r>
      <w:proofErr w:type="spellStart"/>
      <w:r w:rsidR="00AD3A94">
        <w:rPr>
          <w:rFonts w:eastAsia="Calibri" w:cstheme="minorHAnsi"/>
          <w:iCs/>
          <w:sz w:val="24"/>
          <w:szCs w:val="24"/>
        </w:rPr>
        <w:t>bibliobusą</w:t>
      </w:r>
      <w:proofErr w:type="spellEnd"/>
      <w:r w:rsidR="00AD3A94" w:rsidRPr="00AD3A94">
        <w:rPr>
          <w:rFonts w:eastAsia="Calibri" w:cstheme="minorHAnsi"/>
          <w:iCs/>
          <w:sz w:val="24"/>
          <w:szCs w:val="24"/>
        </w:rPr>
        <w:t xml:space="preserve">, varomą elektra arba elektra/benzinu, arba elektra/dyzelinu. Už </w:t>
      </w:r>
      <w:proofErr w:type="spellStart"/>
      <w:r w:rsidR="00AD3A94">
        <w:rPr>
          <w:rFonts w:eastAsia="Calibri" w:cstheme="minorHAnsi"/>
          <w:iCs/>
          <w:sz w:val="24"/>
          <w:szCs w:val="24"/>
        </w:rPr>
        <w:t>biblio</w:t>
      </w:r>
      <w:r w:rsidR="005E6E33">
        <w:rPr>
          <w:rFonts w:eastAsia="Calibri" w:cstheme="minorHAnsi"/>
          <w:iCs/>
          <w:sz w:val="24"/>
          <w:szCs w:val="24"/>
        </w:rPr>
        <w:t>b</w:t>
      </w:r>
      <w:r w:rsidR="00AD3A94">
        <w:rPr>
          <w:rFonts w:eastAsia="Calibri" w:cstheme="minorHAnsi"/>
          <w:iCs/>
          <w:sz w:val="24"/>
          <w:szCs w:val="24"/>
        </w:rPr>
        <w:t>usą</w:t>
      </w:r>
      <w:proofErr w:type="spellEnd"/>
      <w:r w:rsidR="00AD3A94" w:rsidRPr="00AD3A94">
        <w:rPr>
          <w:rFonts w:eastAsia="Calibri" w:cstheme="minorHAnsi"/>
          <w:iCs/>
          <w:sz w:val="24"/>
          <w:szCs w:val="24"/>
        </w:rPr>
        <w:t xml:space="preserve">, varomą kitomis </w:t>
      </w:r>
      <w:r w:rsidR="00AD3A94">
        <w:rPr>
          <w:rFonts w:eastAsia="Calibri" w:cstheme="minorHAnsi"/>
          <w:iCs/>
          <w:sz w:val="24"/>
          <w:szCs w:val="24"/>
        </w:rPr>
        <w:t>kuro</w:t>
      </w:r>
      <w:r w:rsidR="00AD3A94" w:rsidRPr="00AD3A94">
        <w:rPr>
          <w:rFonts w:eastAsia="Calibri" w:cstheme="minorHAnsi"/>
          <w:iCs/>
          <w:sz w:val="24"/>
          <w:szCs w:val="24"/>
        </w:rPr>
        <w:t xml:space="preserve"> rūšimis, balai skiriami nebus.</w:t>
      </w:r>
    </w:p>
    <w:p w14:paraId="7419C004" w14:textId="714A1B7F" w:rsidR="00AD3A94" w:rsidRPr="003F4DBE" w:rsidRDefault="00AD3A94" w:rsidP="004B3FA4">
      <w:pPr>
        <w:pStyle w:val="Sraopastraipa"/>
        <w:numPr>
          <w:ilvl w:val="0"/>
          <w:numId w:val="39"/>
        </w:numPr>
        <w:spacing w:after="0" w:line="240" w:lineRule="auto"/>
        <w:ind w:left="0" w:firstLine="567"/>
        <w:rPr>
          <w:rFonts w:cstheme="minorHAnsi"/>
          <w:sz w:val="24"/>
          <w:szCs w:val="24"/>
        </w:rPr>
      </w:pPr>
      <w:r w:rsidRPr="00AD3A94">
        <w:rPr>
          <w:rFonts w:cstheme="minorHAnsi"/>
          <w:b/>
          <w:bCs/>
          <w:sz w:val="24"/>
          <w:szCs w:val="24"/>
        </w:rPr>
        <w:lastRenderedPageBreak/>
        <w:t xml:space="preserve">Trečiojo kriterijaus, t. y. </w:t>
      </w:r>
      <w:r w:rsidRPr="00AD3A94">
        <w:rPr>
          <w:rFonts w:cstheme="minorHAnsi"/>
          <w:b/>
          <w:bCs/>
          <w:iCs/>
          <w:sz w:val="24"/>
          <w:szCs w:val="24"/>
        </w:rPr>
        <w:t>elektra valdomi priekinių durų langai, T</w:t>
      </w:r>
      <w:r w:rsidRPr="00AD3A94">
        <w:rPr>
          <w:rFonts w:cstheme="minorHAnsi"/>
          <w:b/>
          <w:bCs/>
          <w:iCs/>
          <w:sz w:val="24"/>
          <w:szCs w:val="24"/>
          <w:vertAlign w:val="subscript"/>
        </w:rPr>
        <w:t xml:space="preserve">2, </w:t>
      </w:r>
      <w:r w:rsidRPr="003F4DBE">
        <w:rPr>
          <w:rFonts w:cstheme="minorHAnsi"/>
          <w:b/>
          <w:bCs/>
          <w:sz w:val="24"/>
          <w:szCs w:val="24"/>
        </w:rPr>
        <w:t>balai (</w:t>
      </w:r>
      <w:r w:rsidR="003F4DBE" w:rsidRPr="003F4DBE">
        <w:rPr>
          <w:rFonts w:cstheme="minorHAnsi"/>
          <w:b/>
          <w:bCs/>
          <w:sz w:val="24"/>
          <w:szCs w:val="24"/>
        </w:rPr>
        <w:t>Y</w:t>
      </w:r>
      <w:r w:rsidR="003F4DBE" w:rsidRPr="003F4DBE">
        <w:rPr>
          <w:rFonts w:cstheme="minorHAnsi"/>
          <w:b/>
          <w:bCs/>
          <w:sz w:val="24"/>
          <w:szCs w:val="24"/>
          <w:vertAlign w:val="subscript"/>
        </w:rPr>
        <w:t>2</w:t>
      </w:r>
      <w:r w:rsidRPr="003F4DBE">
        <w:rPr>
          <w:rFonts w:cstheme="minorHAnsi"/>
          <w:b/>
          <w:bCs/>
          <w:sz w:val="24"/>
          <w:szCs w:val="24"/>
        </w:rPr>
        <w:t xml:space="preserve">) </w:t>
      </w:r>
      <w:r w:rsidRPr="003F4DBE">
        <w:rPr>
          <w:rFonts w:cstheme="minorHAnsi"/>
          <w:sz w:val="24"/>
          <w:szCs w:val="24"/>
        </w:rPr>
        <w:t xml:space="preserve">bus skiriami už tiekėjo įsipareigojimą sutarties vykdymo metu pristatyti </w:t>
      </w:r>
      <w:proofErr w:type="spellStart"/>
      <w:r w:rsidRPr="003F4DBE">
        <w:rPr>
          <w:rFonts w:cstheme="minorHAnsi"/>
          <w:sz w:val="24"/>
          <w:szCs w:val="24"/>
        </w:rPr>
        <w:t>bibliobusą</w:t>
      </w:r>
      <w:proofErr w:type="spellEnd"/>
      <w:r w:rsidRPr="003F4DBE">
        <w:rPr>
          <w:rFonts w:cstheme="minorHAnsi"/>
          <w:sz w:val="24"/>
          <w:szCs w:val="24"/>
        </w:rPr>
        <w:t xml:space="preserve">, kurio priekinių durų langai valdomi elektra. Už </w:t>
      </w:r>
      <w:proofErr w:type="spellStart"/>
      <w:r w:rsidRPr="003F4DBE">
        <w:rPr>
          <w:rFonts w:cstheme="minorHAnsi"/>
          <w:sz w:val="24"/>
          <w:szCs w:val="24"/>
        </w:rPr>
        <w:t>bibliobusą</w:t>
      </w:r>
      <w:proofErr w:type="spellEnd"/>
      <w:r w:rsidRPr="003F4DBE">
        <w:rPr>
          <w:rFonts w:cstheme="minorHAnsi"/>
          <w:sz w:val="24"/>
          <w:szCs w:val="24"/>
        </w:rPr>
        <w:t>, kurio priekinių</w:t>
      </w:r>
      <w:r w:rsidR="00885DA3" w:rsidRPr="003F4DBE">
        <w:rPr>
          <w:rFonts w:cstheme="minorHAnsi"/>
          <w:sz w:val="24"/>
          <w:szCs w:val="24"/>
        </w:rPr>
        <w:t xml:space="preserve"> durų langai nebus valdomi elektra, balai skiriami nebus.</w:t>
      </w:r>
    </w:p>
    <w:p w14:paraId="1D19462E" w14:textId="45C61502" w:rsidR="00AD3A94" w:rsidRPr="003F4DBE" w:rsidRDefault="00885DA3" w:rsidP="004B3FA4">
      <w:pPr>
        <w:pStyle w:val="Sraopastraipa"/>
        <w:numPr>
          <w:ilvl w:val="0"/>
          <w:numId w:val="39"/>
        </w:numPr>
        <w:spacing w:after="0" w:line="240" w:lineRule="auto"/>
        <w:ind w:left="0" w:firstLine="567"/>
        <w:rPr>
          <w:rFonts w:cstheme="minorHAnsi"/>
          <w:b/>
          <w:bCs/>
          <w:sz w:val="24"/>
          <w:szCs w:val="24"/>
        </w:rPr>
      </w:pPr>
      <w:r w:rsidRPr="003F4DBE">
        <w:rPr>
          <w:rFonts w:cstheme="minorHAnsi"/>
          <w:b/>
          <w:bCs/>
          <w:sz w:val="24"/>
          <w:szCs w:val="24"/>
        </w:rPr>
        <w:t xml:space="preserve">Ketvirtojo kriterijaus,  t. y. </w:t>
      </w:r>
      <w:r w:rsidR="004B3FA4" w:rsidRPr="003F4DBE">
        <w:rPr>
          <w:rFonts w:cstheme="minorHAnsi"/>
          <w:b/>
          <w:bCs/>
          <w:iCs/>
          <w:sz w:val="24"/>
          <w:szCs w:val="24"/>
        </w:rPr>
        <w:t>b</w:t>
      </w:r>
      <w:r w:rsidRPr="003F4DBE">
        <w:rPr>
          <w:rFonts w:cstheme="minorHAnsi"/>
          <w:b/>
          <w:bCs/>
          <w:iCs/>
          <w:sz w:val="24"/>
          <w:szCs w:val="24"/>
        </w:rPr>
        <w:t>orto kompiuteris (kuro sąnaudos – momentinės, vidutinės, išorės oro temperatūra), T</w:t>
      </w:r>
      <w:r w:rsidRPr="003F4DBE">
        <w:rPr>
          <w:rFonts w:cstheme="minorHAnsi"/>
          <w:b/>
          <w:bCs/>
          <w:iCs/>
          <w:sz w:val="24"/>
          <w:szCs w:val="24"/>
          <w:vertAlign w:val="subscript"/>
        </w:rPr>
        <w:t>3</w:t>
      </w:r>
      <w:r w:rsidRPr="003F4DBE">
        <w:rPr>
          <w:rFonts w:cstheme="minorHAnsi"/>
          <w:b/>
          <w:bCs/>
          <w:iCs/>
          <w:sz w:val="24"/>
          <w:szCs w:val="24"/>
        </w:rPr>
        <w:t>, balai (</w:t>
      </w:r>
      <w:r w:rsidR="003F4DBE" w:rsidRPr="003F4DBE">
        <w:rPr>
          <w:rFonts w:cstheme="minorHAnsi"/>
          <w:b/>
          <w:bCs/>
          <w:iCs/>
          <w:sz w:val="24"/>
          <w:szCs w:val="24"/>
        </w:rPr>
        <w:t>Y</w:t>
      </w:r>
      <w:r w:rsidR="003F4DBE" w:rsidRPr="003F4DBE">
        <w:rPr>
          <w:rFonts w:cstheme="minorHAnsi"/>
          <w:b/>
          <w:bCs/>
          <w:iCs/>
          <w:sz w:val="24"/>
          <w:szCs w:val="24"/>
          <w:vertAlign w:val="subscript"/>
        </w:rPr>
        <w:t>3</w:t>
      </w:r>
      <w:r w:rsidRPr="003F4DBE">
        <w:rPr>
          <w:rFonts w:cstheme="minorHAnsi"/>
          <w:b/>
          <w:bCs/>
          <w:iCs/>
          <w:sz w:val="24"/>
          <w:szCs w:val="24"/>
        </w:rPr>
        <w:t>)</w:t>
      </w:r>
      <w:r w:rsidRPr="003F4DBE">
        <w:rPr>
          <w:rFonts w:cstheme="minorHAnsi"/>
          <w:iCs/>
          <w:sz w:val="24"/>
          <w:szCs w:val="24"/>
        </w:rPr>
        <w:t xml:space="preserve"> bus skiriami už tiekėjo įsipareigojimą sutarties vykdymo metu pristatyti </w:t>
      </w:r>
      <w:proofErr w:type="spellStart"/>
      <w:r w:rsidRPr="003F4DBE">
        <w:rPr>
          <w:rFonts w:cstheme="minorHAnsi"/>
          <w:iCs/>
          <w:sz w:val="24"/>
          <w:szCs w:val="24"/>
        </w:rPr>
        <w:t>bibliobusą</w:t>
      </w:r>
      <w:proofErr w:type="spellEnd"/>
      <w:r w:rsidRPr="003F4DBE">
        <w:rPr>
          <w:rFonts w:cstheme="minorHAnsi"/>
          <w:iCs/>
          <w:sz w:val="24"/>
          <w:szCs w:val="24"/>
        </w:rPr>
        <w:t xml:space="preserve">, turintį borto kompiuterį (kuro sąnaudos – momentinės, vidutinės, išorės oro temperatūra). Už </w:t>
      </w:r>
      <w:proofErr w:type="spellStart"/>
      <w:r w:rsidRPr="003F4DBE">
        <w:rPr>
          <w:rFonts w:cstheme="minorHAnsi"/>
          <w:iCs/>
          <w:sz w:val="24"/>
          <w:szCs w:val="24"/>
        </w:rPr>
        <w:t>bibliobusą</w:t>
      </w:r>
      <w:proofErr w:type="spellEnd"/>
      <w:r w:rsidRPr="003F4DBE">
        <w:rPr>
          <w:rFonts w:cstheme="minorHAnsi"/>
          <w:iCs/>
          <w:sz w:val="24"/>
          <w:szCs w:val="24"/>
        </w:rPr>
        <w:t>, neturintį nurodyto borto kompiuterio, balai skiriami nebus.</w:t>
      </w:r>
    </w:p>
    <w:p w14:paraId="56DA60DE" w14:textId="1E13865F" w:rsidR="00885DA3" w:rsidRPr="00885DA3" w:rsidRDefault="00885DA3" w:rsidP="004B3FA4">
      <w:pPr>
        <w:pStyle w:val="Sraopastraipa"/>
        <w:numPr>
          <w:ilvl w:val="0"/>
          <w:numId w:val="39"/>
        </w:numPr>
        <w:spacing w:after="0" w:line="240" w:lineRule="auto"/>
        <w:ind w:left="0" w:firstLine="567"/>
        <w:rPr>
          <w:rFonts w:cstheme="minorHAnsi"/>
          <w:b/>
          <w:bCs/>
          <w:sz w:val="24"/>
          <w:szCs w:val="24"/>
        </w:rPr>
      </w:pPr>
      <w:r w:rsidRPr="003F4DBE">
        <w:rPr>
          <w:rFonts w:cstheme="minorHAnsi"/>
          <w:b/>
          <w:bCs/>
          <w:sz w:val="24"/>
          <w:szCs w:val="24"/>
        </w:rPr>
        <w:t>Penktojo kriterijaus, t. y. priekiniai ir galiniai parkavimo davikliai bei galinio vaizdo kamera, T</w:t>
      </w:r>
      <w:r w:rsidRPr="003F4DBE">
        <w:rPr>
          <w:rFonts w:cstheme="minorHAnsi"/>
          <w:b/>
          <w:bCs/>
          <w:sz w:val="24"/>
          <w:szCs w:val="24"/>
          <w:vertAlign w:val="subscript"/>
        </w:rPr>
        <w:t>4</w:t>
      </w:r>
      <w:r w:rsidRPr="003F4DBE">
        <w:rPr>
          <w:rFonts w:cstheme="minorHAnsi"/>
          <w:b/>
          <w:bCs/>
          <w:sz w:val="24"/>
          <w:szCs w:val="24"/>
        </w:rPr>
        <w:t>, balai (</w:t>
      </w:r>
      <w:r w:rsidR="003F4DBE" w:rsidRPr="003F4DBE">
        <w:rPr>
          <w:rFonts w:cstheme="minorHAnsi"/>
          <w:b/>
          <w:bCs/>
          <w:sz w:val="24"/>
          <w:szCs w:val="24"/>
        </w:rPr>
        <w:t>Y</w:t>
      </w:r>
      <w:r w:rsidR="003F4DBE" w:rsidRPr="003F4DBE">
        <w:rPr>
          <w:rFonts w:cstheme="minorHAnsi"/>
          <w:b/>
          <w:bCs/>
          <w:sz w:val="24"/>
          <w:szCs w:val="24"/>
          <w:vertAlign w:val="subscript"/>
        </w:rPr>
        <w:t>4</w:t>
      </w:r>
      <w:r w:rsidRPr="003F4DBE">
        <w:rPr>
          <w:rFonts w:cstheme="minorHAnsi"/>
          <w:b/>
          <w:bCs/>
          <w:sz w:val="24"/>
          <w:szCs w:val="24"/>
        </w:rPr>
        <w:t xml:space="preserve">) bus </w:t>
      </w:r>
      <w:r w:rsidRPr="003F4DBE">
        <w:rPr>
          <w:rFonts w:cstheme="minorHAnsi"/>
          <w:sz w:val="24"/>
          <w:szCs w:val="24"/>
        </w:rPr>
        <w:t>skiriami</w:t>
      </w:r>
      <w:r w:rsidRPr="003F4DBE">
        <w:t xml:space="preserve"> </w:t>
      </w:r>
      <w:r w:rsidRPr="003F4DBE">
        <w:rPr>
          <w:rFonts w:cstheme="minorHAnsi"/>
          <w:sz w:val="24"/>
          <w:szCs w:val="24"/>
        </w:rPr>
        <w:t xml:space="preserve">už tiekėjo įsipareigojimą sutarties vykdymo metu pristatyti </w:t>
      </w:r>
      <w:proofErr w:type="spellStart"/>
      <w:r w:rsidRPr="003F4DBE">
        <w:rPr>
          <w:rFonts w:cstheme="minorHAnsi"/>
          <w:sz w:val="24"/>
          <w:szCs w:val="24"/>
        </w:rPr>
        <w:t>bibliobusą</w:t>
      </w:r>
      <w:proofErr w:type="spellEnd"/>
      <w:r w:rsidRPr="003F4DBE">
        <w:rPr>
          <w:rFonts w:cstheme="minorHAnsi"/>
          <w:sz w:val="24"/>
          <w:szCs w:val="24"/>
        </w:rPr>
        <w:t>, turintį priekinius ir galinius parkavimo daviklius bei galinio vaizdo kamerą</w:t>
      </w:r>
      <w:r>
        <w:rPr>
          <w:rFonts w:cstheme="minorHAnsi"/>
          <w:sz w:val="24"/>
          <w:szCs w:val="24"/>
        </w:rPr>
        <w:t>.</w:t>
      </w:r>
      <w:r w:rsidRPr="00885DA3">
        <w:t xml:space="preserve"> </w:t>
      </w:r>
      <w:r w:rsidRPr="00885DA3">
        <w:rPr>
          <w:rFonts w:cstheme="minorHAnsi"/>
          <w:sz w:val="24"/>
          <w:szCs w:val="24"/>
        </w:rPr>
        <w:t xml:space="preserve">Už </w:t>
      </w:r>
      <w:proofErr w:type="spellStart"/>
      <w:r w:rsidRPr="00885DA3">
        <w:rPr>
          <w:rFonts w:cstheme="minorHAnsi"/>
          <w:sz w:val="24"/>
          <w:szCs w:val="24"/>
        </w:rPr>
        <w:t>bibliobusą</w:t>
      </w:r>
      <w:proofErr w:type="spellEnd"/>
      <w:r w:rsidRPr="00885DA3">
        <w:rPr>
          <w:rFonts w:cstheme="minorHAnsi"/>
          <w:sz w:val="24"/>
          <w:szCs w:val="24"/>
        </w:rPr>
        <w:t>, neturintį</w:t>
      </w:r>
      <w:r>
        <w:rPr>
          <w:rFonts w:cstheme="minorHAnsi"/>
          <w:sz w:val="24"/>
          <w:szCs w:val="24"/>
        </w:rPr>
        <w:t xml:space="preserve"> priekinių ir galinių parkavimo daviklių bei galinės vaizdo kameros, balai skiriami nebus.</w:t>
      </w:r>
    </w:p>
    <w:p w14:paraId="04359B4D" w14:textId="7EC5C1F9" w:rsidR="00810BF2" w:rsidRPr="00BC5047" w:rsidRDefault="00810BF2" w:rsidP="00BC5047">
      <w:pPr>
        <w:pStyle w:val="Sraopastraipa"/>
        <w:tabs>
          <w:tab w:val="left" w:pos="851"/>
        </w:tabs>
        <w:spacing w:after="0" w:line="240" w:lineRule="auto"/>
        <w:ind w:left="0" w:firstLine="567"/>
        <w:rPr>
          <w:rFonts w:cstheme="minorHAnsi"/>
          <w:b/>
          <w:bCs/>
          <w:sz w:val="24"/>
          <w:szCs w:val="24"/>
          <w:u w:val="single"/>
        </w:rPr>
      </w:pPr>
      <w:r w:rsidRPr="007939EA">
        <w:rPr>
          <w:rFonts w:cstheme="minorHAnsi"/>
          <w:sz w:val="24"/>
          <w:szCs w:val="24"/>
          <w:u w:val="single"/>
        </w:rPr>
        <w:t xml:space="preserve">Tiekėjas, siekiantis gauti </w:t>
      </w:r>
      <w:r>
        <w:rPr>
          <w:rFonts w:cstheme="minorHAnsi"/>
          <w:sz w:val="24"/>
          <w:szCs w:val="24"/>
          <w:u w:val="single"/>
        </w:rPr>
        <w:t>kokybinio</w:t>
      </w:r>
      <w:r w:rsidR="00392BB5">
        <w:rPr>
          <w:rFonts w:cstheme="minorHAnsi"/>
          <w:sz w:val="24"/>
          <w:szCs w:val="24"/>
          <w:u w:val="single"/>
        </w:rPr>
        <w:t>(-</w:t>
      </w:r>
      <w:proofErr w:type="spellStart"/>
      <w:r w:rsidR="00392BB5">
        <w:rPr>
          <w:rFonts w:cstheme="minorHAnsi"/>
          <w:sz w:val="24"/>
          <w:szCs w:val="24"/>
          <w:u w:val="single"/>
        </w:rPr>
        <w:t>ių</w:t>
      </w:r>
      <w:proofErr w:type="spellEnd"/>
      <w:r w:rsidR="00392BB5">
        <w:rPr>
          <w:rFonts w:cstheme="minorHAnsi"/>
          <w:sz w:val="24"/>
          <w:szCs w:val="24"/>
          <w:u w:val="single"/>
        </w:rPr>
        <w:t>)</w:t>
      </w:r>
      <w:r>
        <w:rPr>
          <w:rFonts w:cstheme="minorHAnsi"/>
          <w:sz w:val="24"/>
          <w:szCs w:val="24"/>
          <w:u w:val="single"/>
        </w:rPr>
        <w:t xml:space="preserve"> kriterijaus</w:t>
      </w:r>
      <w:r w:rsidR="00392BB5">
        <w:rPr>
          <w:rFonts w:cstheme="minorHAnsi"/>
          <w:sz w:val="24"/>
          <w:szCs w:val="24"/>
          <w:u w:val="single"/>
        </w:rPr>
        <w:t>(-jų)</w:t>
      </w:r>
      <w:r>
        <w:rPr>
          <w:rFonts w:cstheme="minorHAnsi"/>
          <w:sz w:val="24"/>
          <w:szCs w:val="24"/>
          <w:u w:val="single"/>
        </w:rPr>
        <w:t xml:space="preserve"> T</w:t>
      </w:r>
      <w:r w:rsidR="00392BB5" w:rsidRPr="004B3FA4">
        <w:rPr>
          <w:rFonts w:cstheme="minorHAnsi"/>
          <w:sz w:val="24"/>
          <w:szCs w:val="24"/>
          <w:u w:val="single"/>
          <w:vertAlign w:val="subscript"/>
        </w:rPr>
        <w:t>1</w:t>
      </w:r>
      <w:r w:rsidR="00392BB5">
        <w:rPr>
          <w:rFonts w:cstheme="minorHAnsi"/>
          <w:sz w:val="24"/>
          <w:szCs w:val="24"/>
          <w:u w:val="single"/>
        </w:rPr>
        <w:t>,</w:t>
      </w:r>
      <w:r w:rsidR="004B3FA4">
        <w:rPr>
          <w:rFonts w:cstheme="minorHAnsi"/>
          <w:sz w:val="24"/>
          <w:szCs w:val="24"/>
          <w:u w:val="single"/>
        </w:rPr>
        <w:t>T</w:t>
      </w:r>
      <w:r w:rsidR="004B3FA4" w:rsidRPr="004B3FA4">
        <w:rPr>
          <w:rFonts w:cstheme="minorHAnsi"/>
          <w:sz w:val="24"/>
          <w:szCs w:val="24"/>
          <w:u w:val="single"/>
          <w:vertAlign w:val="subscript"/>
        </w:rPr>
        <w:t>2</w:t>
      </w:r>
      <w:r w:rsidR="004B3FA4">
        <w:rPr>
          <w:rFonts w:cstheme="minorHAnsi"/>
          <w:sz w:val="24"/>
          <w:szCs w:val="24"/>
          <w:u w:val="single"/>
        </w:rPr>
        <w:t>, T</w:t>
      </w:r>
      <w:r w:rsidR="004B3FA4" w:rsidRPr="004B3FA4">
        <w:rPr>
          <w:rFonts w:cstheme="minorHAnsi"/>
          <w:sz w:val="24"/>
          <w:szCs w:val="24"/>
          <w:u w:val="single"/>
          <w:vertAlign w:val="subscript"/>
        </w:rPr>
        <w:t>3</w:t>
      </w:r>
      <w:r w:rsidR="004B3FA4">
        <w:rPr>
          <w:rFonts w:cstheme="minorHAnsi"/>
          <w:sz w:val="24"/>
          <w:szCs w:val="24"/>
          <w:u w:val="single"/>
        </w:rPr>
        <w:t>, T</w:t>
      </w:r>
      <w:r w:rsidR="004B3FA4" w:rsidRPr="004B3FA4">
        <w:rPr>
          <w:rFonts w:cstheme="minorHAnsi"/>
          <w:sz w:val="24"/>
          <w:szCs w:val="24"/>
          <w:u w:val="single"/>
          <w:vertAlign w:val="subscript"/>
        </w:rPr>
        <w:t>4</w:t>
      </w:r>
      <w:r w:rsidR="004B3FA4">
        <w:rPr>
          <w:rFonts w:cstheme="minorHAnsi"/>
          <w:sz w:val="24"/>
          <w:szCs w:val="24"/>
          <w:u w:val="single"/>
        </w:rPr>
        <w:t xml:space="preserve"> </w:t>
      </w:r>
      <w:r>
        <w:rPr>
          <w:rFonts w:cstheme="minorHAnsi"/>
          <w:sz w:val="24"/>
          <w:szCs w:val="24"/>
          <w:u w:val="single"/>
        </w:rPr>
        <w:t>balus</w:t>
      </w:r>
      <w:r w:rsidRPr="007939EA">
        <w:rPr>
          <w:rFonts w:cstheme="minorHAnsi"/>
          <w:sz w:val="24"/>
          <w:szCs w:val="24"/>
          <w:u w:val="single"/>
        </w:rPr>
        <w:t xml:space="preserve">, </w:t>
      </w:r>
      <w:r w:rsidRPr="007939EA">
        <w:rPr>
          <w:rFonts w:cstheme="minorHAnsi"/>
          <w:b/>
          <w:bCs/>
          <w:sz w:val="24"/>
          <w:szCs w:val="24"/>
          <w:u w:val="single"/>
        </w:rPr>
        <w:t>kartu su pasiūlymu pateikia</w:t>
      </w:r>
      <w:r w:rsidRPr="007939EA">
        <w:rPr>
          <w:rFonts w:cstheme="minorHAnsi"/>
          <w:sz w:val="24"/>
          <w:szCs w:val="24"/>
          <w:u w:val="single"/>
        </w:rPr>
        <w:t xml:space="preserve"> dokument</w:t>
      </w:r>
      <w:r>
        <w:rPr>
          <w:rFonts w:cstheme="minorHAnsi"/>
          <w:sz w:val="24"/>
          <w:szCs w:val="24"/>
          <w:u w:val="single"/>
        </w:rPr>
        <w:t>us</w:t>
      </w:r>
      <w:r w:rsidRPr="007939EA">
        <w:rPr>
          <w:rFonts w:cstheme="minorHAnsi"/>
          <w:sz w:val="24"/>
          <w:szCs w:val="24"/>
          <w:u w:val="single"/>
        </w:rPr>
        <w:t>, įrodan</w:t>
      </w:r>
      <w:r>
        <w:rPr>
          <w:rFonts w:cstheme="minorHAnsi"/>
          <w:sz w:val="24"/>
          <w:szCs w:val="24"/>
          <w:u w:val="single"/>
        </w:rPr>
        <w:t>čius</w:t>
      </w:r>
      <w:r w:rsidRPr="007939EA">
        <w:rPr>
          <w:rFonts w:cstheme="minorHAnsi"/>
          <w:sz w:val="24"/>
          <w:szCs w:val="24"/>
          <w:u w:val="single"/>
        </w:rPr>
        <w:t xml:space="preserve"> atitiktį kokybinio kriterijaus reikalavimui: gamintojo techniniai dokumentai, nuorodos į gamintojų internetinius puslapius, gamintojo rašytinis patvirtinimas ar kiti lygiaverčiai įrodymai, </w:t>
      </w:r>
      <w:r>
        <w:rPr>
          <w:rFonts w:cstheme="minorHAnsi"/>
          <w:sz w:val="24"/>
          <w:szCs w:val="24"/>
          <w:u w:val="single"/>
        </w:rPr>
        <w:t>patvirtinantys</w:t>
      </w:r>
      <w:r w:rsidRPr="007939EA">
        <w:rPr>
          <w:rFonts w:cstheme="minorHAnsi"/>
          <w:sz w:val="24"/>
          <w:szCs w:val="24"/>
          <w:u w:val="single"/>
        </w:rPr>
        <w:t xml:space="preserve"> atitiktį kokybinio kriterijaus reikalavimui</w:t>
      </w:r>
      <w:r w:rsidRPr="00460AD5">
        <w:rPr>
          <w:rFonts w:cstheme="minorHAnsi"/>
          <w:sz w:val="24"/>
          <w:szCs w:val="24"/>
          <w:u w:val="single"/>
        </w:rPr>
        <w:t>.</w:t>
      </w:r>
      <w:r w:rsidRPr="00460AD5">
        <w:rPr>
          <w:u w:val="single"/>
        </w:rPr>
        <w:t xml:space="preserve"> </w:t>
      </w:r>
      <w:r w:rsidRPr="00BD1CA1">
        <w:rPr>
          <w:rFonts w:cstheme="minorHAnsi"/>
          <w:b/>
          <w:bCs/>
          <w:sz w:val="24"/>
          <w:szCs w:val="24"/>
          <w:u w:val="single"/>
        </w:rPr>
        <w:t xml:space="preserve">Kartu su pasiūlymu nepateikus šių dokumentų ar pateikus netinkamus, netikslius ir, perkančiajai organizacijai </w:t>
      </w:r>
      <w:r>
        <w:rPr>
          <w:rFonts w:cstheme="minorHAnsi"/>
          <w:b/>
          <w:bCs/>
          <w:sz w:val="24"/>
          <w:szCs w:val="24"/>
          <w:u w:val="single"/>
        </w:rPr>
        <w:t>iš viešai prieinamų šaltinių (pvz. gamintojo internetinio puslapio ar kt.) negalint patikrinti siūlomo kokybinio kriterijaus atitikties,</w:t>
      </w:r>
      <w:r w:rsidRPr="00BD1CA1">
        <w:rPr>
          <w:rFonts w:cstheme="minorHAnsi"/>
          <w:b/>
          <w:bCs/>
          <w:sz w:val="24"/>
          <w:szCs w:val="24"/>
          <w:u w:val="single"/>
        </w:rPr>
        <w:t xml:space="preserve"> kriterijaus T balai bus prilyginami 0.</w:t>
      </w:r>
    </w:p>
    <w:p w14:paraId="17939898" w14:textId="77777777" w:rsidR="00810BF2" w:rsidRPr="009D10B5" w:rsidRDefault="00810BF2" w:rsidP="00BC5047">
      <w:pPr>
        <w:keepNext/>
        <w:numPr>
          <w:ilvl w:val="0"/>
          <w:numId w:val="40"/>
        </w:numPr>
        <w:tabs>
          <w:tab w:val="left" w:pos="0"/>
          <w:tab w:val="left" w:pos="1134"/>
        </w:tabs>
        <w:suppressAutoHyphens/>
        <w:spacing w:after="0"/>
        <w:ind w:left="0" w:firstLine="567"/>
        <w:contextualSpacing/>
        <w:outlineLvl w:val="1"/>
        <w:rPr>
          <w:rFonts w:eastAsia="Times New Roman" w:cstheme="minorHAnsi"/>
          <w:sz w:val="24"/>
          <w:szCs w:val="24"/>
        </w:rPr>
      </w:pPr>
      <w:bookmarkStart w:id="108" w:name="_Toc138694224"/>
      <w:bookmarkStart w:id="109" w:name="_Toc138694684"/>
      <w:bookmarkStart w:id="110" w:name="_Toc139020726"/>
      <w:bookmarkStart w:id="111" w:name="_Toc161920265"/>
      <w:bookmarkStart w:id="112" w:name="_Toc188266707"/>
      <w:bookmarkStart w:id="113" w:name="_Toc192670978"/>
      <w:bookmarkStart w:id="114" w:name="_Toc193729034"/>
      <w:bookmarkEnd w:id="105"/>
      <w:bookmarkEnd w:id="106"/>
      <w:bookmarkEnd w:id="107"/>
      <w:r w:rsidRPr="009D10B5">
        <w:rPr>
          <w:rFonts w:eastAsia="Times New Roman" w:cstheme="minorHAnsi"/>
          <w:sz w:val="24"/>
          <w:szCs w:val="24"/>
        </w:rPr>
        <w:t>Visi apskaičiuoti balai apvalinami matematiškai keturių skaičių po kablelio tikslumu.</w:t>
      </w:r>
      <w:bookmarkStart w:id="115" w:name="_Toc138694225"/>
      <w:bookmarkStart w:id="116" w:name="_Toc138694685"/>
      <w:bookmarkStart w:id="117" w:name="_Toc139020727"/>
      <w:bookmarkEnd w:id="108"/>
      <w:bookmarkEnd w:id="109"/>
      <w:bookmarkEnd w:id="110"/>
      <w:bookmarkEnd w:id="111"/>
      <w:bookmarkEnd w:id="112"/>
      <w:bookmarkEnd w:id="113"/>
      <w:bookmarkEnd w:id="114"/>
    </w:p>
    <w:p w14:paraId="1451AB7F" w14:textId="77777777" w:rsidR="00810BF2" w:rsidRPr="009D10B5" w:rsidRDefault="00810BF2" w:rsidP="004B3FA4">
      <w:pPr>
        <w:keepNext/>
        <w:numPr>
          <w:ilvl w:val="0"/>
          <w:numId w:val="40"/>
        </w:numPr>
        <w:tabs>
          <w:tab w:val="left" w:pos="0"/>
          <w:tab w:val="left" w:pos="1134"/>
        </w:tabs>
        <w:suppressAutoHyphens/>
        <w:spacing w:after="0"/>
        <w:ind w:left="0" w:firstLine="567"/>
        <w:contextualSpacing/>
        <w:outlineLvl w:val="1"/>
        <w:rPr>
          <w:rFonts w:eastAsia="Times New Roman" w:cstheme="minorHAnsi"/>
          <w:sz w:val="24"/>
          <w:szCs w:val="24"/>
        </w:rPr>
      </w:pPr>
      <w:bookmarkStart w:id="118" w:name="_Toc161920266"/>
      <w:bookmarkStart w:id="119" w:name="_Toc188266708"/>
      <w:bookmarkStart w:id="120" w:name="_Toc192670979"/>
      <w:bookmarkStart w:id="121" w:name="_Toc193729035"/>
      <w:r w:rsidRPr="009D10B5">
        <w:rPr>
          <w:rFonts w:eastAsia="Times New Roman" w:cstheme="minorHAnsi"/>
          <w:sz w:val="24"/>
          <w:szCs w:val="24"/>
        </w:rPr>
        <w:t>Ekonomiškai naudingiausiu pasiūlymu bus pripažintas tas pasiūlymas, kurio ekonominio naudingumo (S) reikšmė bus didžiausia.</w:t>
      </w:r>
      <w:bookmarkEnd w:id="115"/>
      <w:bookmarkEnd w:id="116"/>
      <w:bookmarkEnd w:id="117"/>
      <w:bookmarkEnd w:id="118"/>
      <w:bookmarkEnd w:id="119"/>
      <w:bookmarkEnd w:id="120"/>
      <w:bookmarkEnd w:id="121"/>
    </w:p>
    <w:p w14:paraId="06FB0E90" w14:textId="77777777" w:rsidR="00DA269C" w:rsidRPr="00DA269C" w:rsidRDefault="00DA269C" w:rsidP="004B3FA4">
      <w:pPr>
        <w:pStyle w:val="paragrafesrasas2lygis"/>
        <w:ind w:firstLine="397"/>
        <w:jc w:val="left"/>
        <w:rPr>
          <w:rFonts w:asciiTheme="minorHAnsi" w:hAnsiTheme="minorHAnsi" w:cstheme="minorHAnsi"/>
          <w:color w:val="7030A0"/>
          <w:sz w:val="24"/>
          <w:szCs w:val="24"/>
        </w:rPr>
      </w:pPr>
      <w:r w:rsidRPr="00DA269C">
        <w:rPr>
          <w:rFonts w:asciiTheme="minorHAnsi" w:hAnsiTheme="minorHAnsi" w:cstheme="minorHAnsi"/>
          <w:color w:val="7030A0"/>
          <w:sz w:val="24"/>
          <w:szCs w:val="24"/>
        </w:rPr>
        <w:t xml:space="preserve"> </w:t>
      </w:r>
    </w:p>
    <w:p w14:paraId="686A4BBA" w14:textId="77777777" w:rsidR="00DA269C" w:rsidRPr="00DA269C" w:rsidRDefault="00DA269C" w:rsidP="00897343">
      <w:pPr>
        <w:jc w:val="center"/>
        <w:rPr>
          <w:rFonts w:cstheme="minorHAnsi"/>
          <w:b/>
          <w:bCs/>
          <w:smallCaps/>
          <w:sz w:val="24"/>
          <w:szCs w:val="24"/>
        </w:rPr>
      </w:pPr>
      <w:r w:rsidRPr="00DA269C">
        <w:rPr>
          <w:rFonts w:cstheme="minorHAnsi"/>
          <w:sz w:val="24"/>
          <w:szCs w:val="24"/>
        </w:rPr>
        <w:t>__________</w:t>
      </w:r>
      <w:r w:rsidRPr="00DA269C">
        <w:rPr>
          <w:rFonts w:cstheme="minorHAnsi"/>
          <w:b/>
          <w:bCs/>
          <w:smallCaps/>
          <w:sz w:val="24"/>
          <w:szCs w:val="24"/>
        </w:rPr>
        <w:br w:type="page"/>
      </w:r>
    </w:p>
    <w:p w14:paraId="5E2C495E" w14:textId="5BDED964" w:rsidR="00DA269C" w:rsidRPr="00DA269C" w:rsidRDefault="00DA269C" w:rsidP="00DA269C">
      <w:pPr>
        <w:pStyle w:val="Antrat2"/>
        <w:ind w:left="5103"/>
        <w:rPr>
          <w:rFonts w:asciiTheme="minorHAnsi" w:hAnsiTheme="minorHAnsi" w:cstheme="minorHAnsi"/>
          <w:color w:val="0070C0"/>
          <w:sz w:val="24"/>
          <w:szCs w:val="24"/>
        </w:rPr>
      </w:pPr>
      <w:bookmarkStart w:id="122" w:name="_Ref39586171"/>
      <w:bookmarkStart w:id="123" w:name="_Ref39673580"/>
      <w:bookmarkStart w:id="124" w:name="_Ref39674283"/>
      <w:bookmarkStart w:id="125" w:name="_Toc193729036"/>
      <w:r w:rsidRPr="00DA269C">
        <w:rPr>
          <w:rFonts w:asciiTheme="minorHAnsi" w:hAnsiTheme="minorHAnsi" w:cstheme="minorHAnsi"/>
          <w:color w:val="0070C0"/>
          <w:sz w:val="24"/>
          <w:szCs w:val="24"/>
        </w:rPr>
        <w:lastRenderedPageBreak/>
        <w:t xml:space="preserve">Pirkimo sąlygų </w:t>
      </w:r>
      <w:r w:rsidR="00C97CE9">
        <w:rPr>
          <w:rFonts w:asciiTheme="minorHAnsi" w:hAnsiTheme="minorHAnsi" w:cstheme="minorHAnsi"/>
          <w:color w:val="0070C0"/>
          <w:sz w:val="24"/>
          <w:szCs w:val="24"/>
        </w:rPr>
        <w:t>8</w:t>
      </w:r>
      <w:r w:rsidRPr="00DA269C">
        <w:rPr>
          <w:rFonts w:asciiTheme="minorHAnsi" w:hAnsiTheme="minorHAnsi" w:cstheme="minorHAnsi"/>
          <w:color w:val="0070C0"/>
          <w:sz w:val="24"/>
          <w:szCs w:val="24"/>
        </w:rPr>
        <w:t xml:space="preserve"> priedas „Sutarties projektas“</w:t>
      </w:r>
      <w:bookmarkEnd w:id="122"/>
      <w:bookmarkEnd w:id="123"/>
      <w:bookmarkEnd w:id="124"/>
      <w:bookmarkEnd w:id="125"/>
    </w:p>
    <w:p w14:paraId="64078339" w14:textId="77777777" w:rsidR="00DA269C" w:rsidRPr="00DA269C" w:rsidRDefault="00DA269C" w:rsidP="00DA269C">
      <w:pPr>
        <w:rPr>
          <w:rFonts w:cstheme="minorHAnsi"/>
          <w:sz w:val="24"/>
          <w:szCs w:val="24"/>
        </w:rPr>
      </w:pPr>
    </w:p>
    <w:p w14:paraId="51D9CAB2" w14:textId="77777777" w:rsidR="00C97CE9" w:rsidRDefault="00C97CE9" w:rsidP="00C97CE9">
      <w:pPr>
        <w:ind w:firstLine="567"/>
        <w:rPr>
          <w:rFonts w:ascii="Calibri" w:eastAsia="Times New Roman" w:hAnsi="Calibri" w:cs="Times New Roman"/>
        </w:rPr>
      </w:pPr>
      <w:r w:rsidRPr="002A6FCC">
        <w:rPr>
          <w:rFonts w:ascii="Calibri" w:eastAsia="Times New Roman" w:hAnsi="Calibri" w:cs="Times New Roman"/>
        </w:rPr>
        <w:t>„Sutarties projektas“ pateikiamas kartu  su kitais pirkimo dokumentais atskiru failu</w:t>
      </w:r>
      <w:r w:rsidRPr="002A6FCC">
        <w:t xml:space="preserve"> </w:t>
      </w:r>
      <w:r w:rsidRPr="002A6FCC">
        <w:rPr>
          <w:rFonts w:ascii="Calibri" w:eastAsia="Times New Roman" w:hAnsi="Calibri" w:cs="Times New Roman"/>
        </w:rPr>
        <w:t>CVP IS.</w:t>
      </w:r>
    </w:p>
    <w:p w14:paraId="0F420703" w14:textId="44107274" w:rsidR="00DA269C" w:rsidRPr="00C97CE9" w:rsidRDefault="00C97CE9" w:rsidP="00C97CE9">
      <w:pPr>
        <w:jc w:val="center"/>
        <w:rPr>
          <w:rFonts w:cstheme="minorHAnsi"/>
          <w:smallCaps/>
          <w:sz w:val="24"/>
          <w:szCs w:val="24"/>
        </w:rPr>
      </w:pPr>
      <w:r w:rsidRPr="00C97CE9">
        <w:rPr>
          <w:rFonts w:cstheme="minorHAnsi"/>
          <w:smallCaps/>
          <w:sz w:val="24"/>
          <w:szCs w:val="24"/>
        </w:rPr>
        <w:t>_________</w:t>
      </w:r>
    </w:p>
    <w:sectPr w:rsidR="00DA269C" w:rsidRPr="00C97CE9" w:rsidSect="000E0060">
      <w:footerReference w:type="first" r:id="rId21"/>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5F125" w14:textId="77777777" w:rsidR="00105EEC" w:rsidRDefault="00105EEC" w:rsidP="00DA269C">
      <w:pPr>
        <w:spacing w:after="0" w:line="240" w:lineRule="auto"/>
      </w:pPr>
      <w:r>
        <w:separator/>
      </w:r>
    </w:p>
  </w:endnote>
  <w:endnote w:type="continuationSeparator" w:id="0">
    <w:p w14:paraId="3ED95E67" w14:textId="77777777" w:rsidR="00105EEC" w:rsidRDefault="00105EEC" w:rsidP="00DA26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17DB358D" w14:textId="77777777" w:rsidR="00DA269C" w:rsidRDefault="00DA269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4FA21ED7" w14:textId="77777777" w:rsidR="00DA269C" w:rsidRDefault="00DA269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9ADDA" w14:textId="77777777" w:rsidR="00DA269C" w:rsidRDefault="00DA269C">
    <w:pPr>
      <w:pStyle w:val="Porat"/>
      <w:jc w:val="right"/>
    </w:pPr>
  </w:p>
  <w:p w14:paraId="51BF624E" w14:textId="77777777" w:rsidR="00DA269C" w:rsidRDefault="00DA269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69AB6" w14:textId="77777777" w:rsidR="00DA269C" w:rsidRDefault="00DA269C">
    <w:pPr>
      <w:pStyle w:val="Porat"/>
      <w:jc w:val="right"/>
    </w:pPr>
    <w:r>
      <w:fldChar w:fldCharType="begin"/>
    </w:r>
    <w:r>
      <w:instrText xml:space="preserve"> PAGE   \* MERGEFORMAT </w:instrText>
    </w:r>
    <w:r>
      <w:fldChar w:fldCharType="separate"/>
    </w:r>
    <w:r>
      <w:rPr>
        <w:noProof/>
      </w:rPr>
      <w:t>2</w:t>
    </w:r>
    <w:r>
      <w:rPr>
        <w:noProof/>
      </w:rPr>
      <w:fldChar w:fldCharType="end"/>
    </w:r>
  </w:p>
  <w:p w14:paraId="19C9F556" w14:textId="77777777" w:rsidR="00DA269C" w:rsidRDefault="00DA269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61410" w14:textId="77777777" w:rsidR="00105EEC" w:rsidRDefault="00105EEC" w:rsidP="00DA269C">
      <w:pPr>
        <w:spacing w:after="0" w:line="240" w:lineRule="auto"/>
      </w:pPr>
      <w:r>
        <w:separator/>
      </w:r>
    </w:p>
  </w:footnote>
  <w:footnote w:type="continuationSeparator" w:id="0">
    <w:p w14:paraId="32CDA973" w14:textId="77777777" w:rsidR="00105EEC" w:rsidRDefault="00105EEC" w:rsidP="00DA269C">
      <w:pPr>
        <w:spacing w:after="0" w:line="240" w:lineRule="auto"/>
      </w:pPr>
      <w:r>
        <w:continuationSeparator/>
      </w:r>
    </w:p>
  </w:footnote>
  <w:footnote w:id="1">
    <w:p w14:paraId="657DFAA3" w14:textId="2D051F80" w:rsidR="00DE7DA7" w:rsidRDefault="00DE7DA7">
      <w:pPr>
        <w:pStyle w:val="Puslapioinaostekstas"/>
      </w:pPr>
      <w:r>
        <w:rPr>
          <w:rStyle w:val="Puslapioinaosnuoroda"/>
        </w:rPr>
        <w:footnoteRef/>
      </w:r>
      <w:r>
        <w:t xml:space="preserve"> </w:t>
      </w:r>
      <w:r w:rsidRPr="00DE7DA7">
        <w:t>https://vpt.lrv.lt/uploads/vpt/documents/files/DPS/Inovatyviu_pirkimu_gaires.pdf</w:t>
      </w:r>
      <w:r>
        <w:t xml:space="preserve"> </w:t>
      </w:r>
    </w:p>
  </w:footnote>
  <w:footnote w:id="2">
    <w:p w14:paraId="6388415E" w14:textId="31CDFE33" w:rsidR="006A6381" w:rsidRDefault="006A6381">
      <w:pPr>
        <w:pStyle w:val="Puslapioinaostekstas"/>
      </w:pPr>
      <w:r>
        <w:rPr>
          <w:rStyle w:val="Puslapioinaosnuoroda"/>
        </w:rPr>
        <w:footnoteRef/>
      </w:r>
      <w:r>
        <w:t xml:space="preserve"> </w:t>
      </w:r>
      <w:r w:rsidRPr="006A6381">
        <w:t>Pasiūlymas – tiekėjo perkančiajai organizacijai pagal pirkimo sąlygų reikalavimus teikiamų dokumentų visuma.</w:t>
      </w:r>
    </w:p>
  </w:footnote>
  <w:footnote w:id="3">
    <w:p w14:paraId="42238B89" w14:textId="77777777" w:rsidR="00825F38" w:rsidRPr="001620D3" w:rsidRDefault="00825F38" w:rsidP="00825F38">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ACE627" w14:textId="77777777" w:rsidR="00825F38" w:rsidRPr="001620D3" w:rsidRDefault="00825F38" w:rsidP="00825F38">
      <w:pPr>
        <w:pStyle w:val="Puslapioinaostekstas"/>
        <w:numPr>
          <w:ilvl w:val="0"/>
          <w:numId w:val="3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C0648C6" w14:textId="77777777" w:rsidR="00825F38" w:rsidRDefault="00825F38" w:rsidP="00825F38">
      <w:pPr>
        <w:pStyle w:val="Puslapioinaostekstas"/>
        <w:numPr>
          <w:ilvl w:val="0"/>
          <w:numId w:val="3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822AF45" w14:textId="77777777" w:rsidR="00825F38" w:rsidRPr="001620D3" w:rsidRDefault="00825F38" w:rsidP="00825F38">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AAADA7" w14:textId="77777777" w:rsidR="00825F38" w:rsidRPr="001620D3" w:rsidRDefault="00825F38" w:rsidP="00825F38">
      <w:pPr>
        <w:pStyle w:val="Puslapioinaostekstas"/>
        <w:numPr>
          <w:ilvl w:val="0"/>
          <w:numId w:val="3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FD4B35E" w14:textId="77777777" w:rsidR="00825F38" w:rsidRDefault="00825F38" w:rsidP="00825F38">
      <w:pPr>
        <w:pStyle w:val="Puslapioinaostekstas"/>
        <w:numPr>
          <w:ilvl w:val="0"/>
          <w:numId w:val="3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DF1CC80" w14:textId="77777777" w:rsidR="00825F38" w:rsidRPr="001620D3" w:rsidRDefault="00825F38" w:rsidP="00825F38">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3F42E8" w14:textId="77777777" w:rsidR="00825F38" w:rsidRPr="001620D3" w:rsidRDefault="00825F38" w:rsidP="00825F38">
      <w:pPr>
        <w:pStyle w:val="Puslapioinaostekstas"/>
        <w:numPr>
          <w:ilvl w:val="0"/>
          <w:numId w:val="32"/>
        </w:numPr>
        <w:spacing w:after="0" w:line="240" w:lineRule="auto"/>
        <w:ind w:left="720"/>
        <w:jc w:val="both"/>
        <w:rPr>
          <w:rFonts w:ascii="Calibri" w:eastAsia="Yu Mincho" w:hAnsi="Calibri" w:cs="Arial"/>
          <w:i/>
          <w:iCs/>
        </w:rPr>
      </w:pPr>
      <w:r w:rsidRPr="001620D3">
        <w:rPr>
          <w:rFonts w:ascii="Calibri" w:eastAsia="Yu Mincho" w:hAnsi="Calibri" w:cs="Arial"/>
          <w:i/>
          <w:iCs/>
        </w:rPr>
        <w:t xml:space="preserve">priesaikos deklaracija; </w:t>
      </w:r>
    </w:p>
    <w:p w14:paraId="45F6BA96" w14:textId="77777777" w:rsidR="00825F38" w:rsidRDefault="00825F38" w:rsidP="00825F38">
      <w:pPr>
        <w:pStyle w:val="Puslapioinaostekstas"/>
        <w:numPr>
          <w:ilvl w:val="0"/>
          <w:numId w:val="32"/>
        </w:numPr>
        <w:spacing w:after="0" w:line="240" w:lineRule="auto"/>
        <w:ind w:left="72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46EF064" w14:textId="2688A320" w:rsidR="00856431" w:rsidRDefault="00856431" w:rsidP="00BC5047">
      <w:pPr>
        <w:pStyle w:val="Puslapioinaostekstas"/>
        <w:spacing w:after="0"/>
      </w:pPr>
      <w:r>
        <w:rPr>
          <w:rStyle w:val="Puslapioinaosnuoroda"/>
        </w:rPr>
        <w:footnoteRef/>
      </w:r>
      <w:r>
        <w:t xml:space="preserve"> Kokybiniai pasiūlymo vertinimo kriterijai nėra privalomi</w:t>
      </w:r>
      <w:r w:rsidR="001D7C63">
        <w:t xml:space="preserve"> perkamam objektui</w:t>
      </w:r>
      <w:r>
        <w:t xml:space="preserve">, tačiau, jei tiekėjas </w:t>
      </w:r>
      <w:r w:rsidR="001D7C63">
        <w:t>juos siūlo</w:t>
      </w:r>
      <w:r w:rsidR="00964A04">
        <w:t xml:space="preserve"> ir už tai jo pasiūlymas gauna papildomų balų, tuomet šie kriterijai</w:t>
      </w:r>
      <w:r w:rsidR="001D7C63">
        <w:t xml:space="preserve"> </w:t>
      </w:r>
      <w:r w:rsidR="00964A04">
        <w:t xml:space="preserve">tampa </w:t>
      </w:r>
      <w:r w:rsidR="001D7C63">
        <w:t>privalom</w:t>
      </w:r>
      <w:r w:rsidR="00F53292">
        <w:t>ais</w:t>
      </w:r>
      <w:r w:rsidR="001D7C63">
        <w:t xml:space="preserve"> ir tiekėjas įsipareigoja sutarties vykdymo metu pristatyti </w:t>
      </w:r>
      <w:proofErr w:type="spellStart"/>
      <w:r w:rsidR="001D7C63">
        <w:t>bibliobusą</w:t>
      </w:r>
      <w:proofErr w:type="spellEnd"/>
      <w:r w:rsidR="001D7C63">
        <w:t xml:space="preserve">, </w:t>
      </w:r>
      <w:r w:rsidR="00964A04">
        <w:t>atitinkantį</w:t>
      </w:r>
      <w:r w:rsidR="000A7B67">
        <w:t xml:space="preserve"> pasiūlyto</w:t>
      </w:r>
      <w:r w:rsidR="00964A04">
        <w:t xml:space="preserve"> kokybinio kriterijaus reikalavimą.</w:t>
      </w:r>
    </w:p>
  </w:footnote>
  <w:footnote w:id="7">
    <w:p w14:paraId="66ED0C91" w14:textId="6401330F" w:rsidR="00BC5047" w:rsidRDefault="00BC5047">
      <w:pPr>
        <w:pStyle w:val="Puslapioinaostekstas"/>
      </w:pPr>
      <w:r>
        <w:rPr>
          <w:rStyle w:val="Puslapioinaosnuoroda"/>
        </w:rPr>
        <w:footnoteRef/>
      </w:r>
      <w:r>
        <w:t xml:space="preserve"> N</w:t>
      </w:r>
      <w:r w:rsidRPr="00BC5047">
        <w:t>uoroda į gamintojo internetinį puslapį, pridedamo gamintojo ar kt. lygiaverčio dokumento pavadinim</w:t>
      </w:r>
      <w:r>
        <w:t>as</w:t>
      </w:r>
      <w:r w:rsidRPr="00BC5047">
        <w:t>, psl. Nr., informacijos viet</w:t>
      </w:r>
      <w:r>
        <w:t>a</w:t>
      </w:r>
      <w:r w:rsidRPr="00BC5047">
        <w:t xml:space="preserve"> dokumente ir pan., pažymint ir/ar nurodant, kur konkrečiai įrodančio dokumento vietoje galima įsitikinti tiekėjo nurodoma informacija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24B24712"/>
    <w:lvl w:ilvl="0" w:tplc="DA0C9D66">
      <w:start w:val="1"/>
      <w:numFmt w:val="lowerLetter"/>
      <w:lvlText w:val="%1)"/>
      <w:lvlJc w:val="left"/>
      <w:pPr>
        <w:ind w:left="5463" w:hanging="360"/>
      </w:pPr>
      <w:rPr>
        <w:rFonts w:hint="default"/>
        <w:i/>
        <w:iCs/>
      </w:rPr>
    </w:lvl>
    <w:lvl w:ilvl="1" w:tplc="04090019" w:tentative="1">
      <w:start w:val="1"/>
      <w:numFmt w:val="lowerLetter"/>
      <w:lvlText w:val="%2."/>
      <w:lvlJc w:val="left"/>
      <w:pPr>
        <w:ind w:left="6183" w:hanging="360"/>
      </w:pPr>
    </w:lvl>
    <w:lvl w:ilvl="2" w:tplc="0409001B" w:tentative="1">
      <w:start w:val="1"/>
      <w:numFmt w:val="lowerRoman"/>
      <w:lvlText w:val="%3."/>
      <w:lvlJc w:val="right"/>
      <w:pPr>
        <w:ind w:left="6903" w:hanging="180"/>
      </w:pPr>
    </w:lvl>
    <w:lvl w:ilvl="3" w:tplc="0409000F" w:tentative="1">
      <w:start w:val="1"/>
      <w:numFmt w:val="decimal"/>
      <w:lvlText w:val="%4."/>
      <w:lvlJc w:val="left"/>
      <w:pPr>
        <w:ind w:left="7623" w:hanging="360"/>
      </w:pPr>
    </w:lvl>
    <w:lvl w:ilvl="4" w:tplc="04090019" w:tentative="1">
      <w:start w:val="1"/>
      <w:numFmt w:val="lowerLetter"/>
      <w:lvlText w:val="%5."/>
      <w:lvlJc w:val="left"/>
      <w:pPr>
        <w:ind w:left="8343" w:hanging="360"/>
      </w:pPr>
    </w:lvl>
    <w:lvl w:ilvl="5" w:tplc="0409001B" w:tentative="1">
      <w:start w:val="1"/>
      <w:numFmt w:val="lowerRoman"/>
      <w:lvlText w:val="%6."/>
      <w:lvlJc w:val="right"/>
      <w:pPr>
        <w:ind w:left="9063" w:hanging="180"/>
      </w:pPr>
    </w:lvl>
    <w:lvl w:ilvl="6" w:tplc="0409000F" w:tentative="1">
      <w:start w:val="1"/>
      <w:numFmt w:val="decimal"/>
      <w:lvlText w:val="%7."/>
      <w:lvlJc w:val="left"/>
      <w:pPr>
        <w:ind w:left="9783" w:hanging="360"/>
      </w:pPr>
    </w:lvl>
    <w:lvl w:ilvl="7" w:tplc="04090019" w:tentative="1">
      <w:start w:val="1"/>
      <w:numFmt w:val="lowerLetter"/>
      <w:lvlText w:val="%8."/>
      <w:lvlJc w:val="left"/>
      <w:pPr>
        <w:ind w:left="10503" w:hanging="360"/>
      </w:pPr>
    </w:lvl>
    <w:lvl w:ilvl="8" w:tplc="0409001B" w:tentative="1">
      <w:start w:val="1"/>
      <w:numFmt w:val="lowerRoman"/>
      <w:lvlText w:val="%9."/>
      <w:lvlJc w:val="right"/>
      <w:pPr>
        <w:ind w:left="11223" w:hanging="180"/>
      </w:pPr>
    </w:lvl>
  </w:abstractNum>
  <w:abstractNum w:abstractNumId="1" w15:restartNumberingAfterBreak="0">
    <w:nsid w:val="069531D5"/>
    <w:multiLevelType w:val="hybridMultilevel"/>
    <w:tmpl w:val="0AF0F780"/>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4604E7"/>
    <w:multiLevelType w:val="hybridMultilevel"/>
    <w:tmpl w:val="953207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DE116B3"/>
    <w:multiLevelType w:val="multilevel"/>
    <w:tmpl w:val="0CA2F3FC"/>
    <w:lvl w:ilvl="0">
      <w:start w:val="9"/>
      <w:numFmt w:val="decimal"/>
      <w:lvlText w:val="%1."/>
      <w:lvlJc w:val="left"/>
      <w:pPr>
        <w:ind w:left="360" w:hanging="360"/>
      </w:pPr>
      <w:rPr>
        <w:rFonts w:eastAsia="Times New Roman" w:hint="default"/>
        <w:sz w:val="21"/>
      </w:rPr>
    </w:lvl>
    <w:lvl w:ilvl="1">
      <w:start w:val="1"/>
      <w:numFmt w:val="decimal"/>
      <w:lvlText w:val="%1.%2."/>
      <w:lvlJc w:val="left"/>
      <w:pPr>
        <w:ind w:left="804" w:hanging="360"/>
      </w:pPr>
      <w:rPr>
        <w:rFonts w:eastAsia="Times New Roman" w:hint="default"/>
        <w:sz w:val="21"/>
      </w:rPr>
    </w:lvl>
    <w:lvl w:ilvl="2">
      <w:start w:val="1"/>
      <w:numFmt w:val="decimal"/>
      <w:lvlText w:val="%1.%2.%3."/>
      <w:lvlJc w:val="left"/>
      <w:pPr>
        <w:ind w:left="1608" w:hanging="720"/>
      </w:pPr>
      <w:rPr>
        <w:rFonts w:eastAsia="Times New Roman" w:hint="default"/>
        <w:sz w:val="21"/>
      </w:rPr>
    </w:lvl>
    <w:lvl w:ilvl="3">
      <w:start w:val="1"/>
      <w:numFmt w:val="decimal"/>
      <w:lvlText w:val="%1.%2.%3.%4."/>
      <w:lvlJc w:val="left"/>
      <w:pPr>
        <w:ind w:left="2052" w:hanging="720"/>
      </w:pPr>
      <w:rPr>
        <w:rFonts w:eastAsia="Times New Roman" w:hint="default"/>
        <w:sz w:val="21"/>
      </w:rPr>
    </w:lvl>
    <w:lvl w:ilvl="4">
      <w:start w:val="1"/>
      <w:numFmt w:val="decimal"/>
      <w:lvlText w:val="%1.%2.%3.%4.%5."/>
      <w:lvlJc w:val="left"/>
      <w:pPr>
        <w:ind w:left="2856" w:hanging="1080"/>
      </w:pPr>
      <w:rPr>
        <w:rFonts w:eastAsia="Times New Roman" w:hint="default"/>
        <w:sz w:val="21"/>
      </w:rPr>
    </w:lvl>
    <w:lvl w:ilvl="5">
      <w:start w:val="1"/>
      <w:numFmt w:val="decimal"/>
      <w:lvlText w:val="%1.%2.%3.%4.%5.%6."/>
      <w:lvlJc w:val="left"/>
      <w:pPr>
        <w:ind w:left="3300" w:hanging="1080"/>
      </w:pPr>
      <w:rPr>
        <w:rFonts w:eastAsia="Times New Roman" w:hint="default"/>
        <w:sz w:val="21"/>
      </w:rPr>
    </w:lvl>
    <w:lvl w:ilvl="6">
      <w:start w:val="1"/>
      <w:numFmt w:val="decimal"/>
      <w:lvlText w:val="%1.%2.%3.%4.%5.%6.%7."/>
      <w:lvlJc w:val="left"/>
      <w:pPr>
        <w:ind w:left="4104" w:hanging="1440"/>
      </w:pPr>
      <w:rPr>
        <w:rFonts w:eastAsia="Times New Roman" w:hint="default"/>
        <w:sz w:val="21"/>
      </w:rPr>
    </w:lvl>
    <w:lvl w:ilvl="7">
      <w:start w:val="1"/>
      <w:numFmt w:val="decimal"/>
      <w:lvlText w:val="%1.%2.%3.%4.%5.%6.%7.%8."/>
      <w:lvlJc w:val="left"/>
      <w:pPr>
        <w:ind w:left="4548" w:hanging="1440"/>
      </w:pPr>
      <w:rPr>
        <w:rFonts w:eastAsia="Times New Roman" w:hint="default"/>
        <w:sz w:val="21"/>
      </w:rPr>
    </w:lvl>
    <w:lvl w:ilvl="8">
      <w:start w:val="1"/>
      <w:numFmt w:val="decimal"/>
      <w:lvlText w:val="%1.%2.%3.%4.%5.%6.%7.%8.%9."/>
      <w:lvlJc w:val="left"/>
      <w:pPr>
        <w:ind w:left="5352" w:hanging="1800"/>
      </w:pPr>
      <w:rPr>
        <w:rFonts w:eastAsia="Times New Roman" w:hint="default"/>
        <w:sz w:val="2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8B92B5E"/>
    <w:multiLevelType w:val="multilevel"/>
    <w:tmpl w:val="AFD4E186"/>
    <w:lvl w:ilvl="0">
      <w:start w:val="1"/>
      <w:numFmt w:val="decimal"/>
      <w:lvlText w:val="%1."/>
      <w:lvlJc w:val="left"/>
      <w:pPr>
        <w:ind w:left="1353" w:hanging="360"/>
      </w:pPr>
      <w:rPr>
        <w:rFonts w:asciiTheme="minorHAnsi" w:eastAsiaTheme="majorEastAsia" w:hAnsiTheme="minorHAnsi" w:cstheme="minorHAnsi"/>
        <w:b w:val="0"/>
        <w:i w:val="0"/>
        <w:iCs/>
        <w:strike w:val="0"/>
        <w:color w:val="auto"/>
        <w:sz w:val="24"/>
        <w:szCs w:val="24"/>
      </w:rPr>
    </w:lvl>
    <w:lvl w:ilvl="1">
      <w:start w:val="1"/>
      <w:numFmt w:val="decimal"/>
      <w:isLgl/>
      <w:lvlText w:val="%1.%2."/>
      <w:lvlJc w:val="left"/>
      <w:pPr>
        <w:ind w:left="1130" w:hanging="420"/>
      </w:pPr>
      <w:rPr>
        <w:rFonts w:hint="default"/>
        <w:b w:val="0"/>
        <w:sz w:val="24"/>
        <w:szCs w:val="24"/>
        <w:vertAlign w:val="baseline"/>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8" w15:restartNumberingAfterBreak="0">
    <w:nsid w:val="19975C25"/>
    <w:multiLevelType w:val="hybridMultilevel"/>
    <w:tmpl w:val="A3AC8486"/>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9" w15:restartNumberingAfterBreak="0">
    <w:nsid w:val="1A3E6D2F"/>
    <w:multiLevelType w:val="multilevel"/>
    <w:tmpl w:val="842CF342"/>
    <w:lvl w:ilvl="0">
      <w:start w:val="1"/>
      <w:numFmt w:val="upperRoman"/>
      <w:lvlText w:val="%1."/>
      <w:lvlJc w:val="left"/>
      <w:pPr>
        <w:ind w:left="1080" w:hanging="720"/>
      </w:pPr>
    </w:lvl>
    <w:lvl w:ilvl="1">
      <w:start w:val="1"/>
      <w:numFmt w:val="decimal"/>
      <w:isLgl/>
      <w:lvlText w:val="%1.%2."/>
      <w:lvlJc w:val="left"/>
      <w:pPr>
        <w:ind w:left="927" w:hanging="360"/>
      </w:pPr>
      <w:rPr>
        <w:b w:val="0"/>
      </w:rPr>
    </w:lvl>
    <w:lvl w:ilvl="2">
      <w:start w:val="1"/>
      <w:numFmt w:val="decimal"/>
      <w:isLgl/>
      <w:lvlText w:val="%1.%2.%3."/>
      <w:lvlJc w:val="left"/>
      <w:pPr>
        <w:ind w:left="1494" w:hanging="720"/>
      </w:pPr>
      <w:rPr>
        <w:b w:val="0"/>
      </w:r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10" w15:restartNumberingAfterBreak="0">
    <w:nsid w:val="1BA55032"/>
    <w:multiLevelType w:val="multilevel"/>
    <w:tmpl w:val="A2C6211A"/>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1" w15:restartNumberingAfterBreak="0">
    <w:nsid w:val="22BA65F6"/>
    <w:multiLevelType w:val="hybridMultilevel"/>
    <w:tmpl w:val="A5622466"/>
    <w:lvl w:ilvl="0" w:tplc="42BA5226">
      <w:start w:val="1"/>
      <w:numFmt w:val="decimal"/>
      <w:lvlText w:val="%1."/>
      <w:lvlJc w:val="left"/>
      <w:pPr>
        <w:ind w:left="720" w:hanging="360"/>
      </w:pPr>
      <w:rPr>
        <w:rFonts w:ascii="Calibri" w:hAnsi="Calibri" w:cs="Calibri" w:hint="default"/>
        <w:sz w:val="21"/>
        <w:szCs w:val="2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3C3169B"/>
    <w:multiLevelType w:val="hybridMultilevel"/>
    <w:tmpl w:val="3B581132"/>
    <w:lvl w:ilvl="0" w:tplc="656E9C0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6" w15:restartNumberingAfterBreak="0">
    <w:nsid w:val="33075E59"/>
    <w:multiLevelType w:val="multilevel"/>
    <w:tmpl w:val="91B2C226"/>
    <w:lvl w:ilvl="0">
      <w:start w:val="9"/>
      <w:numFmt w:val="decimal"/>
      <w:lvlText w:val="%1."/>
      <w:lvlJc w:val="left"/>
      <w:pPr>
        <w:ind w:left="1353" w:hanging="360"/>
      </w:pPr>
      <w:rPr>
        <w:rFonts w:asciiTheme="minorHAnsi" w:eastAsiaTheme="majorEastAsia" w:hAnsiTheme="minorHAnsi" w:cstheme="minorHAnsi" w:hint="default"/>
        <w:b w:val="0"/>
        <w:i w:val="0"/>
        <w:iCs/>
        <w:strike w:val="0"/>
        <w:color w:val="auto"/>
        <w:sz w:val="24"/>
        <w:szCs w:val="24"/>
      </w:rPr>
    </w:lvl>
    <w:lvl w:ilvl="1">
      <w:start w:val="1"/>
      <w:numFmt w:val="decimal"/>
      <w:isLgl/>
      <w:lvlText w:val="%1.%2."/>
      <w:lvlJc w:val="left"/>
      <w:pPr>
        <w:ind w:left="1130" w:hanging="420"/>
      </w:pPr>
      <w:rPr>
        <w:rFonts w:hint="default"/>
        <w:b w:val="0"/>
        <w:sz w:val="24"/>
        <w:szCs w:val="24"/>
        <w:vertAlign w:val="baseline"/>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9F819E6"/>
    <w:multiLevelType w:val="multilevel"/>
    <w:tmpl w:val="961C350E"/>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1789" w:hanging="360"/>
      </w:pPr>
      <w:rPr>
        <w:rFonts w:eastAsia="Calibri" w:hint="default"/>
        <w:color w:val="000000" w:themeColor="text1"/>
      </w:rPr>
    </w:lvl>
    <w:lvl w:ilvl="2">
      <w:start w:val="1"/>
      <w:numFmt w:val="decimal"/>
      <w:lvlText w:val="%1.%2.%3."/>
      <w:lvlJc w:val="left"/>
      <w:pPr>
        <w:ind w:left="3578" w:hanging="720"/>
      </w:pPr>
      <w:rPr>
        <w:rFonts w:eastAsia="Calibri" w:hint="default"/>
        <w:color w:val="000000" w:themeColor="text1"/>
      </w:rPr>
    </w:lvl>
    <w:lvl w:ilvl="3">
      <w:start w:val="1"/>
      <w:numFmt w:val="decimal"/>
      <w:lvlText w:val="%1.%2.%3.%4."/>
      <w:lvlJc w:val="left"/>
      <w:pPr>
        <w:ind w:left="5007" w:hanging="720"/>
      </w:pPr>
      <w:rPr>
        <w:rFonts w:eastAsia="Calibri" w:hint="default"/>
        <w:color w:val="000000" w:themeColor="text1"/>
      </w:rPr>
    </w:lvl>
    <w:lvl w:ilvl="4">
      <w:start w:val="1"/>
      <w:numFmt w:val="decimal"/>
      <w:lvlText w:val="%1.%2.%3.%4.%5."/>
      <w:lvlJc w:val="left"/>
      <w:pPr>
        <w:ind w:left="6796" w:hanging="1080"/>
      </w:pPr>
      <w:rPr>
        <w:rFonts w:eastAsia="Calibri" w:hint="default"/>
        <w:color w:val="000000" w:themeColor="text1"/>
      </w:rPr>
    </w:lvl>
    <w:lvl w:ilvl="5">
      <w:start w:val="1"/>
      <w:numFmt w:val="decimal"/>
      <w:lvlText w:val="%1.%2.%3.%4.%5.%6."/>
      <w:lvlJc w:val="left"/>
      <w:pPr>
        <w:ind w:left="8225" w:hanging="1080"/>
      </w:pPr>
      <w:rPr>
        <w:rFonts w:eastAsia="Calibri" w:hint="default"/>
        <w:color w:val="000000" w:themeColor="text1"/>
      </w:rPr>
    </w:lvl>
    <w:lvl w:ilvl="6">
      <w:start w:val="1"/>
      <w:numFmt w:val="decimal"/>
      <w:lvlText w:val="%1.%2.%3.%4.%5.%6.%7."/>
      <w:lvlJc w:val="left"/>
      <w:pPr>
        <w:ind w:left="10014" w:hanging="1440"/>
      </w:pPr>
      <w:rPr>
        <w:rFonts w:eastAsia="Calibri" w:hint="default"/>
        <w:color w:val="000000" w:themeColor="text1"/>
      </w:rPr>
    </w:lvl>
    <w:lvl w:ilvl="7">
      <w:start w:val="1"/>
      <w:numFmt w:val="decimal"/>
      <w:lvlText w:val="%1.%2.%3.%4.%5.%6.%7.%8."/>
      <w:lvlJc w:val="left"/>
      <w:pPr>
        <w:ind w:left="11443" w:hanging="1440"/>
      </w:pPr>
      <w:rPr>
        <w:rFonts w:eastAsia="Calibri" w:hint="default"/>
        <w:color w:val="000000" w:themeColor="text1"/>
      </w:rPr>
    </w:lvl>
    <w:lvl w:ilvl="8">
      <w:start w:val="1"/>
      <w:numFmt w:val="decimal"/>
      <w:lvlText w:val="%1.%2.%3.%4.%5.%6.%7.%8.%9."/>
      <w:lvlJc w:val="left"/>
      <w:pPr>
        <w:ind w:left="13232" w:hanging="1800"/>
      </w:pPr>
      <w:rPr>
        <w:rFonts w:eastAsia="Calibri" w:hint="default"/>
        <w:color w:val="000000" w:themeColor="text1"/>
      </w:rPr>
    </w:lvl>
  </w:abstractNum>
  <w:abstractNum w:abstractNumId="19" w15:restartNumberingAfterBreak="0">
    <w:nsid w:val="40A70A85"/>
    <w:multiLevelType w:val="multilevel"/>
    <w:tmpl w:val="31223AD6"/>
    <w:lvl w:ilvl="0">
      <w:start w:val="2"/>
      <w:numFmt w:val="decimal"/>
      <w:lvlText w:val="%1."/>
      <w:lvlJc w:val="left"/>
      <w:pPr>
        <w:ind w:left="360" w:hanging="360"/>
      </w:pPr>
      <w:rPr>
        <w:rFonts w:eastAsia="Times New Roman" w:cs="Times New Roman" w:hint="default"/>
        <w:color w:val="auto"/>
      </w:rPr>
    </w:lvl>
    <w:lvl w:ilvl="1">
      <w:start w:val="1"/>
      <w:numFmt w:val="decimal"/>
      <w:lvlText w:val="%1.%2."/>
      <w:lvlJc w:val="left"/>
      <w:pPr>
        <w:ind w:left="644" w:hanging="360"/>
      </w:pPr>
      <w:rPr>
        <w:rFonts w:asciiTheme="minorHAnsi" w:eastAsia="Times New Roman" w:hAnsiTheme="minorHAnsi" w:cstheme="minorHAnsi" w:hint="default"/>
        <w:b w:val="0"/>
        <w:bCs w:val="0"/>
        <w:i w:val="0"/>
        <w:iCs w:val="0"/>
        <w:color w:val="auto"/>
        <w:sz w:val="24"/>
        <w:szCs w:val="24"/>
      </w:rPr>
    </w:lvl>
    <w:lvl w:ilvl="2">
      <w:start w:val="1"/>
      <w:numFmt w:val="decimal"/>
      <w:lvlText w:val="%1.%2.%3."/>
      <w:lvlJc w:val="left"/>
      <w:pPr>
        <w:ind w:left="1429" w:hanging="720"/>
      </w:pPr>
      <w:rPr>
        <w:rFonts w:asciiTheme="minorHAnsi" w:eastAsia="Times New Roman" w:hAnsiTheme="minorHAnsi" w:cstheme="minorHAnsi"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2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4F332305"/>
    <w:multiLevelType w:val="hybridMultilevel"/>
    <w:tmpl w:val="EE7CA29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29726B2"/>
    <w:multiLevelType w:val="multilevel"/>
    <w:tmpl w:val="C068C5A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477258B"/>
    <w:multiLevelType w:val="multilevel"/>
    <w:tmpl w:val="8B3AB8A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E273B7B"/>
    <w:multiLevelType w:val="multilevel"/>
    <w:tmpl w:val="2E6411A8"/>
    <w:lvl w:ilvl="0">
      <w:start w:val="3"/>
      <w:numFmt w:val="decimal"/>
      <w:lvlText w:val="%1."/>
      <w:lvlJc w:val="left"/>
      <w:pPr>
        <w:ind w:left="360" w:hanging="360"/>
      </w:pPr>
      <w:rPr>
        <w:rFonts w:hint="default"/>
        <w:i w:val="0"/>
        <w:color w:val="auto"/>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i w:val="0"/>
        <w:color w:val="auto"/>
      </w:rPr>
    </w:lvl>
    <w:lvl w:ilvl="3">
      <w:start w:val="1"/>
      <w:numFmt w:val="decimal"/>
      <w:lvlText w:val="%1.%2.%3.%4."/>
      <w:lvlJc w:val="left"/>
      <w:pPr>
        <w:ind w:left="1800" w:hanging="720"/>
      </w:pPr>
      <w:rPr>
        <w:rFonts w:hint="default"/>
        <w:i w:val="0"/>
        <w:color w:val="auto"/>
      </w:rPr>
    </w:lvl>
    <w:lvl w:ilvl="4">
      <w:start w:val="1"/>
      <w:numFmt w:val="decimal"/>
      <w:lvlText w:val="%1.%2.%3.%4.%5."/>
      <w:lvlJc w:val="left"/>
      <w:pPr>
        <w:ind w:left="2520" w:hanging="1080"/>
      </w:pPr>
      <w:rPr>
        <w:rFonts w:hint="default"/>
        <w:i w:val="0"/>
        <w:color w:val="auto"/>
      </w:rPr>
    </w:lvl>
    <w:lvl w:ilvl="5">
      <w:start w:val="1"/>
      <w:numFmt w:val="decimal"/>
      <w:lvlText w:val="%1.%2.%3.%4.%5.%6."/>
      <w:lvlJc w:val="left"/>
      <w:pPr>
        <w:ind w:left="2880" w:hanging="1080"/>
      </w:pPr>
      <w:rPr>
        <w:rFonts w:hint="default"/>
        <w:i w:val="0"/>
        <w:color w:val="auto"/>
      </w:rPr>
    </w:lvl>
    <w:lvl w:ilvl="6">
      <w:start w:val="1"/>
      <w:numFmt w:val="decimal"/>
      <w:lvlText w:val="%1.%2.%3.%4.%5.%6.%7."/>
      <w:lvlJc w:val="left"/>
      <w:pPr>
        <w:ind w:left="3600" w:hanging="1440"/>
      </w:pPr>
      <w:rPr>
        <w:rFonts w:hint="default"/>
        <w:i w:val="0"/>
        <w:color w:val="auto"/>
      </w:rPr>
    </w:lvl>
    <w:lvl w:ilvl="7">
      <w:start w:val="1"/>
      <w:numFmt w:val="decimal"/>
      <w:lvlText w:val="%1.%2.%3.%4.%5.%6.%7.%8."/>
      <w:lvlJc w:val="left"/>
      <w:pPr>
        <w:ind w:left="3960" w:hanging="1440"/>
      </w:pPr>
      <w:rPr>
        <w:rFonts w:hint="default"/>
        <w:i w:val="0"/>
        <w:color w:val="auto"/>
      </w:rPr>
    </w:lvl>
    <w:lvl w:ilvl="8">
      <w:start w:val="1"/>
      <w:numFmt w:val="decimal"/>
      <w:lvlText w:val="%1.%2.%3.%4.%5.%6.%7.%8.%9."/>
      <w:lvlJc w:val="left"/>
      <w:pPr>
        <w:ind w:left="4680" w:hanging="1800"/>
      </w:pPr>
      <w:rPr>
        <w:rFonts w:hint="default"/>
        <w:i w:val="0"/>
        <w:color w:val="auto"/>
      </w:rPr>
    </w:lvl>
  </w:abstractNum>
  <w:abstractNum w:abstractNumId="27" w15:restartNumberingAfterBreak="0">
    <w:nsid w:val="5F2567B1"/>
    <w:multiLevelType w:val="hybridMultilevel"/>
    <w:tmpl w:val="283A7C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6F1D09"/>
    <w:multiLevelType w:val="hybridMultilevel"/>
    <w:tmpl w:val="14AEDE7C"/>
    <w:lvl w:ilvl="0" w:tplc="E544F0B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547691"/>
    <w:multiLevelType w:val="hybridMultilevel"/>
    <w:tmpl w:val="0276C3F4"/>
    <w:lvl w:ilvl="0" w:tplc="FB6AA8F0">
      <w:start w:val="1"/>
      <w:numFmt w:val="lowerLetter"/>
      <w:lvlText w:val="%1)"/>
      <w:lvlJc w:val="left"/>
      <w:pPr>
        <w:ind w:left="720" w:hanging="360"/>
      </w:pPr>
      <w:rPr>
        <w:rFonts w:ascii="Times New Roman" w:hAnsi="Times New Roman" w:cs="Times New Roman"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D505B75"/>
    <w:multiLevelType w:val="multilevel"/>
    <w:tmpl w:val="15F0F70A"/>
    <w:lvl w:ilvl="0">
      <w:start w:val="1"/>
      <w:numFmt w:val="decimal"/>
      <w:suff w:val="space"/>
      <w:lvlText w:val="%1."/>
      <w:lvlJc w:val="left"/>
      <w:pPr>
        <w:ind w:left="0" w:firstLine="0"/>
      </w:pPr>
      <w:rPr>
        <w:rFonts w:asciiTheme="minorHAnsi" w:hAnsiTheme="minorHAnsi" w:cstheme="minorHAnsi"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46F1239"/>
    <w:multiLevelType w:val="multilevel"/>
    <w:tmpl w:val="128A9E5C"/>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87D2397"/>
    <w:multiLevelType w:val="hybridMultilevel"/>
    <w:tmpl w:val="DB107478"/>
    <w:lvl w:ilvl="0" w:tplc="FFFFFFFF">
      <w:start w:val="1"/>
      <w:numFmt w:val="decimal"/>
      <w:lvlText w:val="%1)"/>
      <w:lvlJc w:val="left"/>
      <w:pPr>
        <w:ind w:left="720" w:hanging="360"/>
      </w:pPr>
      <w:rPr>
        <w:rFonts w:eastAsia="Calibri"/>
        <w:color w:val="00000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2764730C">
      <w:start w:val="1"/>
      <w:numFmt w:val="decimal"/>
      <w:lvlText w:val="%4."/>
      <w:lvlJc w:val="left"/>
      <w:pPr>
        <w:ind w:left="2880" w:hanging="360"/>
      </w:pPr>
      <w:rPr>
        <w:b w:val="0"/>
        <w:bCs w:val="0"/>
        <w:i w:val="0"/>
        <w:iCs/>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0" w15:restartNumberingAfterBreak="0">
    <w:nsid w:val="793B1EC8"/>
    <w:multiLevelType w:val="multilevel"/>
    <w:tmpl w:val="42B69168"/>
    <w:lvl w:ilvl="0">
      <w:start w:val="6"/>
      <w:numFmt w:val="decimal"/>
      <w:lvlText w:val="%1."/>
      <w:lvlJc w:val="left"/>
      <w:pPr>
        <w:ind w:left="360" w:hanging="360"/>
      </w:pPr>
      <w:rPr>
        <w:rFonts w:hint="default"/>
        <w:i w:val="0"/>
        <w:color w:val="auto"/>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i w:val="0"/>
        <w:color w:val="auto"/>
      </w:rPr>
    </w:lvl>
    <w:lvl w:ilvl="3">
      <w:start w:val="1"/>
      <w:numFmt w:val="decimal"/>
      <w:lvlText w:val="%1.%2.%3.%4."/>
      <w:lvlJc w:val="left"/>
      <w:pPr>
        <w:ind w:left="1800" w:hanging="720"/>
      </w:pPr>
      <w:rPr>
        <w:rFonts w:hint="default"/>
        <w:i w:val="0"/>
        <w:color w:val="auto"/>
      </w:rPr>
    </w:lvl>
    <w:lvl w:ilvl="4">
      <w:start w:val="1"/>
      <w:numFmt w:val="decimal"/>
      <w:lvlText w:val="%1.%2.%3.%4.%5."/>
      <w:lvlJc w:val="left"/>
      <w:pPr>
        <w:ind w:left="2520" w:hanging="1080"/>
      </w:pPr>
      <w:rPr>
        <w:rFonts w:hint="default"/>
        <w:i w:val="0"/>
        <w:color w:val="auto"/>
      </w:rPr>
    </w:lvl>
    <w:lvl w:ilvl="5">
      <w:start w:val="1"/>
      <w:numFmt w:val="decimal"/>
      <w:lvlText w:val="%1.%2.%3.%4.%5.%6."/>
      <w:lvlJc w:val="left"/>
      <w:pPr>
        <w:ind w:left="2880" w:hanging="1080"/>
      </w:pPr>
      <w:rPr>
        <w:rFonts w:hint="default"/>
        <w:i w:val="0"/>
        <w:color w:val="auto"/>
      </w:rPr>
    </w:lvl>
    <w:lvl w:ilvl="6">
      <w:start w:val="1"/>
      <w:numFmt w:val="decimal"/>
      <w:lvlText w:val="%1.%2.%3.%4.%5.%6.%7."/>
      <w:lvlJc w:val="left"/>
      <w:pPr>
        <w:ind w:left="3600" w:hanging="1440"/>
      </w:pPr>
      <w:rPr>
        <w:rFonts w:hint="default"/>
        <w:i w:val="0"/>
        <w:color w:val="auto"/>
      </w:rPr>
    </w:lvl>
    <w:lvl w:ilvl="7">
      <w:start w:val="1"/>
      <w:numFmt w:val="decimal"/>
      <w:lvlText w:val="%1.%2.%3.%4.%5.%6.%7.%8."/>
      <w:lvlJc w:val="left"/>
      <w:pPr>
        <w:ind w:left="3960" w:hanging="1440"/>
      </w:pPr>
      <w:rPr>
        <w:rFonts w:hint="default"/>
        <w:i w:val="0"/>
        <w:color w:val="auto"/>
      </w:rPr>
    </w:lvl>
    <w:lvl w:ilvl="8">
      <w:start w:val="1"/>
      <w:numFmt w:val="decimal"/>
      <w:lvlText w:val="%1.%2.%3.%4.%5.%6.%7.%8.%9."/>
      <w:lvlJc w:val="left"/>
      <w:pPr>
        <w:ind w:left="4680" w:hanging="1800"/>
      </w:pPr>
      <w:rPr>
        <w:rFonts w:hint="default"/>
        <w:i w:val="0"/>
        <w:color w:val="auto"/>
      </w:rPr>
    </w:lvl>
  </w:abstractNum>
  <w:abstractNum w:abstractNumId="4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4"/>
  </w:num>
  <w:num w:numId="2" w16cid:durableId="207184103">
    <w:abstractNumId w:val="5"/>
  </w:num>
  <w:num w:numId="3" w16cid:durableId="1528367431">
    <w:abstractNumId w:val="28"/>
  </w:num>
  <w:num w:numId="4" w16cid:durableId="1484615006">
    <w:abstractNumId w:val="32"/>
  </w:num>
  <w:num w:numId="5" w16cid:durableId="607934237">
    <w:abstractNumId w:val="25"/>
  </w:num>
  <w:num w:numId="6" w16cid:durableId="408162091">
    <w:abstractNumId w:val="41"/>
  </w:num>
  <w:num w:numId="7" w16cid:durableId="12269543">
    <w:abstractNumId w:val="37"/>
  </w:num>
  <w:num w:numId="8" w16cid:durableId="749809940">
    <w:abstractNumId w:val="2"/>
  </w:num>
  <w:num w:numId="9" w16cid:durableId="412043720">
    <w:abstractNumId w:val="38"/>
  </w:num>
  <w:num w:numId="10" w16cid:durableId="1996449446">
    <w:abstractNumId w:val="36"/>
  </w:num>
  <w:num w:numId="11" w16cid:durableId="1482305889">
    <w:abstractNumId w:val="31"/>
  </w:num>
  <w:num w:numId="12" w16cid:durableId="32313854">
    <w:abstractNumId w:val="20"/>
  </w:num>
  <w:num w:numId="13" w16cid:durableId="1318921492">
    <w:abstractNumId w:val="23"/>
  </w:num>
  <w:num w:numId="14" w16cid:durableId="1864435576">
    <w:abstractNumId w:val="34"/>
  </w:num>
  <w:num w:numId="15" w16cid:durableId="1941065713">
    <w:abstractNumId w:val="6"/>
  </w:num>
  <w:num w:numId="16" w16cid:durableId="19859238">
    <w:abstractNumId w:val="12"/>
  </w:num>
  <w:num w:numId="17" w16cid:durableId="1297491117">
    <w:abstractNumId w:val="21"/>
  </w:num>
  <w:num w:numId="18" w16cid:durableId="59403377">
    <w:abstractNumId w:val="1"/>
  </w:num>
  <w:num w:numId="19" w16cid:durableId="1970889913">
    <w:abstractNumId w:val="18"/>
  </w:num>
  <w:num w:numId="20" w16cid:durableId="1851872818">
    <w:abstractNumId w:val="26"/>
  </w:num>
  <w:num w:numId="21" w16cid:durableId="336810558">
    <w:abstractNumId w:val="10"/>
  </w:num>
  <w:num w:numId="22" w16cid:durableId="1261109322">
    <w:abstractNumId w:val="24"/>
  </w:num>
  <w:num w:numId="23" w16cid:durableId="1914123565">
    <w:abstractNumId w:val="40"/>
  </w:num>
  <w:num w:numId="24" w16cid:durableId="947857664">
    <w:abstractNumId w:val="19"/>
  </w:num>
  <w:num w:numId="25" w16cid:durableId="1342970320">
    <w:abstractNumId w:val="4"/>
  </w:num>
  <w:num w:numId="26" w16cid:durableId="1099956792">
    <w:abstractNumId w:val="27"/>
  </w:num>
  <w:num w:numId="27" w16cid:durableId="1961570974">
    <w:abstractNumId w:val="30"/>
  </w:num>
  <w:num w:numId="28" w16cid:durableId="132331120">
    <w:abstractNumId w:val="17"/>
  </w:num>
  <w:num w:numId="29" w16cid:durableId="1485971969">
    <w:abstractNumId w:val="35"/>
  </w:num>
  <w:num w:numId="30" w16cid:durableId="657538765">
    <w:abstractNumId w:val="29"/>
  </w:num>
  <w:num w:numId="31" w16cid:durableId="1826556135">
    <w:abstractNumId w:val="33"/>
  </w:num>
  <w:num w:numId="32" w16cid:durableId="920455753">
    <w:abstractNumId w:val="0"/>
  </w:num>
  <w:num w:numId="33" w16cid:durableId="201863252">
    <w:abstractNumId w:val="13"/>
  </w:num>
  <w:num w:numId="34" w16cid:durableId="233129791">
    <w:abstractNumId w:val="9"/>
  </w:num>
  <w:num w:numId="35" w16cid:durableId="1232320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53883602">
    <w:abstractNumId w:val="15"/>
  </w:num>
  <w:num w:numId="37" w16cid:durableId="2082018254">
    <w:abstractNumId w:val="22"/>
  </w:num>
  <w:num w:numId="38" w16cid:durableId="714161496">
    <w:abstractNumId w:val="8"/>
  </w:num>
  <w:num w:numId="39" w16cid:durableId="318270336">
    <w:abstractNumId w:val="7"/>
  </w:num>
  <w:num w:numId="40" w16cid:durableId="1436710217">
    <w:abstractNumId w:val="16"/>
  </w:num>
  <w:num w:numId="41" w16cid:durableId="1927033772">
    <w:abstractNumId w:val="3"/>
  </w:num>
  <w:num w:numId="42" w16cid:durableId="53307620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69C"/>
    <w:rsid w:val="00032D91"/>
    <w:rsid w:val="000A099F"/>
    <w:rsid w:val="000A7B67"/>
    <w:rsid w:val="000D7C68"/>
    <w:rsid w:val="000E0060"/>
    <w:rsid w:val="000F0208"/>
    <w:rsid w:val="000F5A2C"/>
    <w:rsid w:val="00105EEC"/>
    <w:rsid w:val="00114CB4"/>
    <w:rsid w:val="00162B09"/>
    <w:rsid w:val="001D7C63"/>
    <w:rsid w:val="002D4A02"/>
    <w:rsid w:val="003311DB"/>
    <w:rsid w:val="00332D66"/>
    <w:rsid w:val="00376C80"/>
    <w:rsid w:val="0037773F"/>
    <w:rsid w:val="00392BB5"/>
    <w:rsid w:val="003F4DBE"/>
    <w:rsid w:val="00455963"/>
    <w:rsid w:val="00462CFF"/>
    <w:rsid w:val="00497E66"/>
    <w:rsid w:val="004A62CA"/>
    <w:rsid w:val="004B10BB"/>
    <w:rsid w:val="004B3FA4"/>
    <w:rsid w:val="005466B6"/>
    <w:rsid w:val="00556FE2"/>
    <w:rsid w:val="00587D27"/>
    <w:rsid w:val="005C3C7E"/>
    <w:rsid w:val="005D7CA2"/>
    <w:rsid w:val="005E526C"/>
    <w:rsid w:val="005E6E33"/>
    <w:rsid w:val="005F6497"/>
    <w:rsid w:val="00680A64"/>
    <w:rsid w:val="00685CE0"/>
    <w:rsid w:val="006A6381"/>
    <w:rsid w:val="00706752"/>
    <w:rsid w:val="00706940"/>
    <w:rsid w:val="00730FB2"/>
    <w:rsid w:val="00770F75"/>
    <w:rsid w:val="007852CE"/>
    <w:rsid w:val="007E13D9"/>
    <w:rsid w:val="00805D09"/>
    <w:rsid w:val="00810BF2"/>
    <w:rsid w:val="00825F38"/>
    <w:rsid w:val="00842818"/>
    <w:rsid w:val="00856431"/>
    <w:rsid w:val="00862811"/>
    <w:rsid w:val="00885DA3"/>
    <w:rsid w:val="00897343"/>
    <w:rsid w:val="008D50A2"/>
    <w:rsid w:val="008E05F1"/>
    <w:rsid w:val="008E5947"/>
    <w:rsid w:val="009332CA"/>
    <w:rsid w:val="00950EB3"/>
    <w:rsid w:val="00964A04"/>
    <w:rsid w:val="009D4C55"/>
    <w:rsid w:val="009D7B0C"/>
    <w:rsid w:val="00A27606"/>
    <w:rsid w:val="00A304FF"/>
    <w:rsid w:val="00A8246A"/>
    <w:rsid w:val="00A86FD9"/>
    <w:rsid w:val="00AD3A94"/>
    <w:rsid w:val="00B342D1"/>
    <w:rsid w:val="00BB021C"/>
    <w:rsid w:val="00BB6A62"/>
    <w:rsid w:val="00BB6EEC"/>
    <w:rsid w:val="00BC5047"/>
    <w:rsid w:val="00BD2A57"/>
    <w:rsid w:val="00BE6799"/>
    <w:rsid w:val="00BF79E8"/>
    <w:rsid w:val="00C03DCA"/>
    <w:rsid w:val="00C154B4"/>
    <w:rsid w:val="00C31EEA"/>
    <w:rsid w:val="00C37B11"/>
    <w:rsid w:val="00C50741"/>
    <w:rsid w:val="00C87797"/>
    <w:rsid w:val="00C923A1"/>
    <w:rsid w:val="00C97CE9"/>
    <w:rsid w:val="00CA159B"/>
    <w:rsid w:val="00CA4B8E"/>
    <w:rsid w:val="00CA6D0C"/>
    <w:rsid w:val="00CB101B"/>
    <w:rsid w:val="00CC06D9"/>
    <w:rsid w:val="00CC5C94"/>
    <w:rsid w:val="00CD2346"/>
    <w:rsid w:val="00D12745"/>
    <w:rsid w:val="00D814C1"/>
    <w:rsid w:val="00D931FF"/>
    <w:rsid w:val="00DA269C"/>
    <w:rsid w:val="00DE7DA7"/>
    <w:rsid w:val="00EA5149"/>
    <w:rsid w:val="00EC7B22"/>
    <w:rsid w:val="00EF6D83"/>
    <w:rsid w:val="00F26F18"/>
    <w:rsid w:val="00F3613D"/>
    <w:rsid w:val="00F53292"/>
    <w:rsid w:val="00F96AB0"/>
    <w:rsid w:val="00FB25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1C4AC1"/>
  <w15:chartTrackingRefBased/>
  <w15:docId w15:val="{D151FC84-9E9A-4126-A3D8-02E61257C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269C"/>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A269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A269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A269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A269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A269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A269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A269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A269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A269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A269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A269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A269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A269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A269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A269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A269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A269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A269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A26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A269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A269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A269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A269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A269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A269C"/>
    <w:pPr>
      <w:ind w:left="720"/>
      <w:contextualSpacing/>
    </w:pPr>
  </w:style>
  <w:style w:type="character" w:styleId="Rykuspabraukimas">
    <w:name w:val="Intense Emphasis"/>
    <w:basedOn w:val="Numatytasispastraiposriftas"/>
    <w:uiPriority w:val="21"/>
    <w:qFormat/>
    <w:rsid w:val="00DA269C"/>
    <w:rPr>
      <w:i/>
      <w:iCs/>
      <w:color w:val="2F5496" w:themeColor="accent1" w:themeShade="BF"/>
    </w:rPr>
  </w:style>
  <w:style w:type="paragraph" w:styleId="Iskirtacitata">
    <w:name w:val="Intense Quote"/>
    <w:basedOn w:val="prastasis"/>
    <w:next w:val="prastasis"/>
    <w:link w:val="IskirtacitataDiagrama"/>
    <w:uiPriority w:val="30"/>
    <w:qFormat/>
    <w:rsid w:val="00DA269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A269C"/>
    <w:rPr>
      <w:i/>
      <w:iCs/>
      <w:color w:val="2F5496" w:themeColor="accent1" w:themeShade="BF"/>
    </w:rPr>
  </w:style>
  <w:style w:type="character" w:styleId="Rykinuoroda">
    <w:name w:val="Intense Reference"/>
    <w:basedOn w:val="Numatytasispastraiposriftas"/>
    <w:uiPriority w:val="32"/>
    <w:qFormat/>
    <w:rsid w:val="00DA269C"/>
    <w:rPr>
      <w:b/>
      <w:bCs/>
      <w:smallCaps/>
      <w:color w:val="2F5496" w:themeColor="accent1" w:themeShade="BF"/>
      <w:spacing w:val="5"/>
    </w:rPr>
  </w:style>
  <w:style w:type="character" w:styleId="Hipersaitas">
    <w:name w:val="Hyperlink"/>
    <w:basedOn w:val="Numatytasispastraiposriftas"/>
    <w:uiPriority w:val="99"/>
    <w:unhideWhenUsed/>
    <w:rsid w:val="00DA269C"/>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A269C"/>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A269C"/>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
    <w:basedOn w:val="prastasis"/>
    <w:link w:val="KomentarotekstasDiagrama"/>
    <w:unhideWhenUsed/>
    <w:qFormat/>
    <w:rsid w:val="00DA269C"/>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DA269C"/>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A269C"/>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A269C"/>
    <w:rPr>
      <w:vertAlign w:val="superscript"/>
    </w:rPr>
  </w:style>
  <w:style w:type="character" w:styleId="Komentaronuoroda">
    <w:name w:val="annotation reference"/>
    <w:basedOn w:val="Numatytasispastraiposriftas"/>
    <w:uiPriority w:val="99"/>
    <w:unhideWhenUsed/>
    <w:rsid w:val="00DA269C"/>
    <w:rPr>
      <w:sz w:val="16"/>
      <w:szCs w:val="16"/>
    </w:rPr>
  </w:style>
  <w:style w:type="table" w:styleId="Lentelstinklelis">
    <w:name w:val="Table Grid"/>
    <w:basedOn w:val="prastojilentel"/>
    <w:rsid w:val="00DA269C"/>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A269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A269C"/>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DA269C"/>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DA269C"/>
    <w:rPr>
      <w:b/>
      <w:bCs/>
    </w:rPr>
  </w:style>
  <w:style w:type="character" w:customStyle="1" w:styleId="KomentarotemaDiagrama">
    <w:name w:val="Komentaro tema Diagrama"/>
    <w:basedOn w:val="KomentarotekstasDiagrama"/>
    <w:link w:val="Komentarotema"/>
    <w:uiPriority w:val="99"/>
    <w:semiHidden/>
    <w:rsid w:val="00DA269C"/>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DA269C"/>
    <w:pPr>
      <w:spacing w:before="100" w:beforeAutospacing="1" w:after="100" w:afterAutospacing="1"/>
    </w:pPr>
  </w:style>
  <w:style w:type="character" w:customStyle="1" w:styleId="pildymui">
    <w:name w:val="pildymui"/>
    <w:basedOn w:val="Numatytasispastraiposriftas"/>
    <w:rsid w:val="00DA269C"/>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DA269C"/>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DA269C"/>
    <w:rPr>
      <w:rFonts w:eastAsiaTheme="minorEastAsia"/>
      <w:kern w:val="0"/>
      <w:sz w:val="21"/>
      <w:szCs w:val="20"/>
      <w:lang w:eastAsia="lt-LT"/>
      <w14:ligatures w14:val="none"/>
    </w:rPr>
  </w:style>
  <w:style w:type="character" w:customStyle="1" w:styleId="Internetlink">
    <w:name w:val="Internet link"/>
    <w:rsid w:val="00DA269C"/>
    <w:rPr>
      <w:color w:val="000080"/>
      <w:u w:val="single"/>
    </w:rPr>
  </w:style>
  <w:style w:type="paragraph" w:styleId="Antrats">
    <w:name w:val="header"/>
    <w:basedOn w:val="prastasis"/>
    <w:link w:val="AntratsDiagrama"/>
    <w:uiPriority w:val="99"/>
    <w:unhideWhenUsed/>
    <w:rsid w:val="00DA269C"/>
    <w:pPr>
      <w:tabs>
        <w:tab w:val="center" w:pos="4513"/>
        <w:tab w:val="right" w:pos="9026"/>
      </w:tabs>
    </w:pPr>
  </w:style>
  <w:style w:type="character" w:customStyle="1" w:styleId="AntratsDiagrama">
    <w:name w:val="Antraštės Diagrama"/>
    <w:basedOn w:val="Numatytasispastraiposriftas"/>
    <w:link w:val="Antrats"/>
    <w:uiPriority w:val="99"/>
    <w:rsid w:val="00DA269C"/>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DA269C"/>
    <w:pPr>
      <w:tabs>
        <w:tab w:val="center" w:pos="4513"/>
        <w:tab w:val="right" w:pos="9026"/>
      </w:tabs>
    </w:pPr>
  </w:style>
  <w:style w:type="character" w:customStyle="1" w:styleId="PoratDiagrama">
    <w:name w:val="Poraštė Diagrama"/>
    <w:basedOn w:val="Numatytasispastraiposriftas"/>
    <w:link w:val="Porat"/>
    <w:uiPriority w:val="99"/>
    <w:rsid w:val="00DA269C"/>
    <w:rPr>
      <w:rFonts w:eastAsiaTheme="minorEastAsia"/>
      <w:kern w:val="0"/>
      <w:sz w:val="21"/>
      <w:szCs w:val="21"/>
      <w:lang w:eastAsia="lt-LT"/>
      <w14:ligatures w14:val="none"/>
    </w:rPr>
  </w:style>
  <w:style w:type="paragraph" w:styleId="Pataisymai">
    <w:name w:val="Revision"/>
    <w:hidden/>
    <w:uiPriority w:val="99"/>
    <w:semiHidden/>
    <w:rsid w:val="00DA269C"/>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DA269C"/>
    <w:rPr>
      <w:i/>
      <w:iCs/>
      <w:color w:val="595959" w:themeColor="text1" w:themeTint="A6"/>
    </w:rPr>
  </w:style>
  <w:style w:type="paragraph" w:styleId="Antrat">
    <w:name w:val="caption"/>
    <w:basedOn w:val="prastasis"/>
    <w:next w:val="prastasis"/>
    <w:uiPriority w:val="35"/>
    <w:semiHidden/>
    <w:unhideWhenUsed/>
    <w:qFormat/>
    <w:rsid w:val="00DA269C"/>
    <w:pPr>
      <w:spacing w:line="240" w:lineRule="auto"/>
    </w:pPr>
    <w:rPr>
      <w:b/>
      <w:bCs/>
      <w:color w:val="404040" w:themeColor="text1" w:themeTint="BF"/>
      <w:sz w:val="16"/>
      <w:szCs w:val="16"/>
    </w:rPr>
  </w:style>
  <w:style w:type="character" w:styleId="Grietas">
    <w:name w:val="Strong"/>
    <w:basedOn w:val="Numatytasispastraiposriftas"/>
    <w:uiPriority w:val="22"/>
    <w:qFormat/>
    <w:rsid w:val="00DA269C"/>
    <w:rPr>
      <w:b/>
      <w:bCs/>
    </w:rPr>
  </w:style>
  <w:style w:type="character" w:styleId="Emfaz">
    <w:name w:val="Emphasis"/>
    <w:basedOn w:val="Numatytasispastraiposriftas"/>
    <w:uiPriority w:val="20"/>
    <w:qFormat/>
    <w:rsid w:val="00DA269C"/>
    <w:rPr>
      <w:i/>
      <w:iCs/>
      <w:color w:val="000000" w:themeColor="text1"/>
    </w:rPr>
  </w:style>
  <w:style w:type="paragraph" w:styleId="Betarp">
    <w:name w:val="No Spacing"/>
    <w:link w:val="BetarpDiagrama"/>
    <w:uiPriority w:val="1"/>
    <w:qFormat/>
    <w:rsid w:val="00DA269C"/>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DA269C"/>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DA269C"/>
    <w:rPr>
      <w:b/>
      <w:bCs/>
      <w:caps w:val="0"/>
      <w:smallCaps/>
      <w:spacing w:val="0"/>
    </w:rPr>
  </w:style>
  <w:style w:type="paragraph" w:styleId="Turinioantrat">
    <w:name w:val="TOC Heading"/>
    <w:basedOn w:val="Antrat1"/>
    <w:next w:val="prastasis"/>
    <w:uiPriority w:val="39"/>
    <w:unhideWhenUsed/>
    <w:qFormat/>
    <w:rsid w:val="00DA269C"/>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DA269C"/>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DA269C"/>
    <w:rPr>
      <w:color w:val="808080"/>
    </w:rPr>
  </w:style>
  <w:style w:type="paragraph" w:styleId="Turinys1">
    <w:name w:val="toc 1"/>
    <w:basedOn w:val="prastasis"/>
    <w:next w:val="prastasis"/>
    <w:autoRedefine/>
    <w:uiPriority w:val="39"/>
    <w:unhideWhenUsed/>
    <w:rsid w:val="00DA269C"/>
    <w:pPr>
      <w:tabs>
        <w:tab w:val="left" w:pos="142"/>
        <w:tab w:val="right" w:leader="dot" w:pos="9962"/>
      </w:tabs>
      <w:spacing w:after="0"/>
      <w:ind w:left="426" w:hanging="284"/>
    </w:pPr>
  </w:style>
  <w:style w:type="paragraph" w:customStyle="1" w:styleId="tajtip">
    <w:name w:val="tajtip"/>
    <w:basedOn w:val="prastasis"/>
    <w:rsid w:val="00DA269C"/>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DA269C"/>
    <w:rPr>
      <w:color w:val="954F72" w:themeColor="followedHyperlink"/>
      <w:u w:val="single"/>
    </w:rPr>
  </w:style>
  <w:style w:type="paragraph" w:customStyle="1" w:styleId="Body2">
    <w:name w:val="Body 2"/>
    <w:rsid w:val="00DA269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DA269C"/>
    <w:pPr>
      <w:numPr>
        <w:numId w:val="2"/>
      </w:numPr>
    </w:pPr>
  </w:style>
  <w:style w:type="paragraph" w:styleId="Turinys2">
    <w:name w:val="toc 2"/>
    <w:basedOn w:val="prastasis"/>
    <w:next w:val="prastasis"/>
    <w:autoRedefine/>
    <w:uiPriority w:val="39"/>
    <w:unhideWhenUsed/>
    <w:rsid w:val="00DA269C"/>
    <w:pPr>
      <w:tabs>
        <w:tab w:val="right" w:leader="dot" w:pos="9962"/>
      </w:tabs>
      <w:spacing w:after="0"/>
      <w:ind w:left="220"/>
    </w:pPr>
  </w:style>
  <w:style w:type="table" w:customStyle="1" w:styleId="TableGrid2">
    <w:name w:val="Table Grid2"/>
    <w:basedOn w:val="prastojilentel"/>
    <w:next w:val="Lentelstinklelis"/>
    <w:uiPriority w:val="39"/>
    <w:rsid w:val="00DA269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DA269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DA269C"/>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DA269C"/>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DA269C"/>
    <w:pPr>
      <w:numPr>
        <w:ilvl w:val="2"/>
      </w:numPr>
    </w:pPr>
  </w:style>
  <w:style w:type="paragraph" w:customStyle="1" w:styleId="Heading">
    <w:name w:val="Heading"/>
    <w:next w:val="Body2"/>
    <w:rsid w:val="00DA269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DA269C"/>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DA269C"/>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DA269C"/>
    <w:rPr>
      <w:vertAlign w:val="superscript"/>
    </w:rPr>
  </w:style>
  <w:style w:type="character" w:customStyle="1" w:styleId="Normal12ptChar">
    <w:name w:val="Normal + 12 pt Char"/>
    <w:basedOn w:val="Numatytasispastraiposriftas"/>
    <w:link w:val="Normal12pt"/>
    <w:locked/>
    <w:rsid w:val="00DA269C"/>
  </w:style>
  <w:style w:type="paragraph" w:customStyle="1" w:styleId="Normal12pt">
    <w:name w:val="Normal + 12 pt"/>
    <w:basedOn w:val="prastasis"/>
    <w:link w:val="Normal12ptChar"/>
    <w:rsid w:val="00DA269C"/>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DA269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DA269C"/>
    <w:rPr>
      <w:rFonts w:ascii="Segoe UI" w:hAnsi="Segoe UI" w:cs="Segoe UI" w:hint="default"/>
      <w:sz w:val="18"/>
      <w:szCs w:val="18"/>
    </w:rPr>
  </w:style>
  <w:style w:type="character" w:styleId="Paminjimas">
    <w:name w:val="Mention"/>
    <w:basedOn w:val="Numatytasispastraiposriftas"/>
    <w:uiPriority w:val="99"/>
    <w:unhideWhenUsed/>
    <w:rsid w:val="00DA269C"/>
    <w:rPr>
      <w:color w:val="2B579A"/>
      <w:shd w:val="clear" w:color="auto" w:fill="E6E6E6"/>
    </w:rPr>
  </w:style>
  <w:style w:type="table" w:customStyle="1" w:styleId="3">
    <w:name w:val="3"/>
    <w:basedOn w:val="prastojilentel"/>
    <w:rsid w:val="00DA269C"/>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DA269C"/>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DA269C"/>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DA269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A269C"/>
    <w:rPr>
      <w:rFonts w:eastAsiaTheme="minorEastAsia"/>
      <w:kern w:val="0"/>
      <w:sz w:val="21"/>
      <w:szCs w:val="21"/>
      <w:lang w:eastAsia="lt-LT"/>
      <w14:ligatures w14:val="none"/>
    </w:rPr>
  </w:style>
  <w:style w:type="character" w:customStyle="1" w:styleId="cf11">
    <w:name w:val="cf11"/>
    <w:basedOn w:val="Numatytasispastraiposriftas"/>
    <w:rsid w:val="00DA269C"/>
    <w:rPr>
      <w:rFonts w:ascii="Segoe UI" w:hAnsi="Segoe UI" w:cs="Segoe UI" w:hint="default"/>
      <w:color w:val="0000FF"/>
      <w:sz w:val="18"/>
      <w:szCs w:val="18"/>
    </w:rPr>
  </w:style>
  <w:style w:type="character" w:customStyle="1" w:styleId="cf21">
    <w:name w:val="cf21"/>
    <w:basedOn w:val="Numatytasispastraiposriftas"/>
    <w:rsid w:val="00DA269C"/>
    <w:rPr>
      <w:rFonts w:ascii="Segoe UI" w:hAnsi="Segoe UI" w:cs="Segoe UI" w:hint="default"/>
      <w:color w:val="538135"/>
      <w:sz w:val="18"/>
      <w:szCs w:val="18"/>
    </w:rPr>
  </w:style>
  <w:style w:type="table" w:customStyle="1" w:styleId="TableGrid1">
    <w:name w:val="Table Grid1"/>
    <w:basedOn w:val="prastojilentel"/>
    <w:uiPriority w:val="99"/>
    <w:rsid w:val="00DA269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rsid w:val="00FB25B2"/>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blioteka@jonbiblioteka.lt" TargetMode="Externa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glossaryDocument" Target="glossary/document.xml"/><Relationship Id="rId10" Type="http://schemas.openxmlformats.org/officeDocument/2006/relationships/footer" Target="footer1.xm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B8890ECA01842F4AEF9FD5079D4F96C"/>
        <w:category>
          <w:name w:val="Bendrosios nuostatos"/>
          <w:gallery w:val="placeholder"/>
        </w:category>
        <w:types>
          <w:type w:val="bbPlcHdr"/>
        </w:types>
        <w:behaviors>
          <w:behavior w:val="content"/>
        </w:behaviors>
        <w:guid w:val="{AF9D9412-3C00-4ADB-AE0F-2A73E11658D7}"/>
      </w:docPartPr>
      <w:docPartBody>
        <w:p w:rsidR="00FD6E5D" w:rsidRDefault="00246181" w:rsidP="00246181">
          <w:pPr>
            <w:pStyle w:val="CB8890ECA01842F4AEF9FD5079D4F96C"/>
          </w:pPr>
          <w:r w:rsidRPr="0044112A">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6181"/>
    <w:rsid w:val="00246181"/>
    <w:rsid w:val="0039432A"/>
    <w:rsid w:val="003D3906"/>
    <w:rsid w:val="00547CD2"/>
    <w:rsid w:val="005C3C7E"/>
    <w:rsid w:val="00706752"/>
    <w:rsid w:val="009D1927"/>
    <w:rsid w:val="00BB6EEC"/>
    <w:rsid w:val="00CA6D0C"/>
    <w:rsid w:val="00FD6E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46181"/>
    <w:rPr>
      <w:color w:val="808080"/>
    </w:rPr>
  </w:style>
  <w:style w:type="paragraph" w:customStyle="1" w:styleId="CB8890ECA01842F4AEF9FD5079D4F96C">
    <w:name w:val="CB8890ECA01842F4AEF9FD5079D4F96C"/>
    <w:rsid w:val="002461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58CA1-798F-4D4B-834F-F4A22C7D3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36</Pages>
  <Words>28494</Words>
  <Characters>16243</Characters>
  <Application>Microsoft Office Word</Application>
  <DocSecurity>0</DocSecurity>
  <Lines>135</Lines>
  <Paragraphs>89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Gelažienė</dc:creator>
  <cp:keywords/>
  <dc:description/>
  <cp:lastModifiedBy>Vitalija Gelažienė</cp:lastModifiedBy>
  <cp:revision>5</cp:revision>
  <dcterms:created xsi:type="dcterms:W3CDTF">2025-04-01T12:12:00Z</dcterms:created>
  <dcterms:modified xsi:type="dcterms:W3CDTF">2025-04-14T09:43:00Z</dcterms:modified>
</cp:coreProperties>
</file>